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A" w:rsidRPr="004B6DF3" w:rsidRDefault="002231BA" w:rsidP="002A5E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DF3">
        <w:rPr>
          <w:rFonts w:ascii="Times New Roman" w:hAnsi="Times New Roman" w:cs="Times New Roman"/>
          <w:b/>
          <w:i/>
          <w:sz w:val="24"/>
          <w:szCs w:val="24"/>
        </w:rPr>
        <w:t>KIEROWNIK</w:t>
      </w:r>
      <w:r w:rsidR="00DE5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6DF3">
        <w:rPr>
          <w:rFonts w:ascii="Times New Roman" w:hAnsi="Times New Roman" w:cs="Times New Roman"/>
          <w:b/>
          <w:i/>
          <w:sz w:val="24"/>
          <w:szCs w:val="24"/>
        </w:rPr>
        <w:t>GMINNEGO OŚRODKA POMOCY SPOŁECZNEJ W NIELISZU</w:t>
      </w:r>
      <w:r w:rsidR="00DE5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6DF3">
        <w:rPr>
          <w:rFonts w:ascii="Times New Roman" w:hAnsi="Times New Roman" w:cs="Times New Roman"/>
          <w:b/>
          <w:i/>
          <w:sz w:val="24"/>
          <w:szCs w:val="24"/>
        </w:rPr>
        <w:t>OGŁASZA NABÓR NA WOLNE STANOWISKO URZĘD</w:t>
      </w:r>
      <w:r w:rsidR="00C83F6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B6DF3">
        <w:rPr>
          <w:rFonts w:ascii="Times New Roman" w:hAnsi="Times New Roman" w:cs="Times New Roman"/>
          <w:b/>
          <w:i/>
          <w:sz w:val="24"/>
          <w:szCs w:val="24"/>
        </w:rPr>
        <w:t>ICZE</w:t>
      </w:r>
      <w:r w:rsidR="00DE5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31BA" w:rsidRDefault="002231BA" w:rsidP="002A5E2A">
      <w:pPr>
        <w:jc w:val="both"/>
        <w:rPr>
          <w:rFonts w:ascii="Times New Roman" w:hAnsi="Times New Roman" w:cs="Times New Roman"/>
          <w:sz w:val="24"/>
          <w:szCs w:val="24"/>
        </w:rPr>
      </w:pPr>
      <w:r w:rsidRPr="004B6DF3">
        <w:rPr>
          <w:rFonts w:ascii="Times New Roman" w:hAnsi="Times New Roman" w:cs="Times New Roman"/>
          <w:b/>
          <w:i/>
          <w:sz w:val="24"/>
          <w:szCs w:val="24"/>
        </w:rPr>
        <w:t>REFERENT DS. SWIADCZEŃ RODZINNYCH I FUNDUSZU ALIMENTACYJNEGO</w:t>
      </w:r>
    </w:p>
    <w:p w:rsidR="002231BA" w:rsidRPr="00DE5A4C" w:rsidRDefault="00824FC7" w:rsidP="002A5E2A">
      <w:pPr>
        <w:jc w:val="both"/>
        <w:rPr>
          <w:rFonts w:ascii="Times New Roman" w:hAnsi="Times New Roman" w:cs="Times New Roman"/>
          <w:sz w:val="20"/>
          <w:szCs w:val="20"/>
        </w:rPr>
      </w:pPr>
      <w:r w:rsidRPr="00466B0B">
        <w:rPr>
          <w:rFonts w:ascii="Times New Roman" w:hAnsi="Times New Roman" w:cs="Times New Roman"/>
          <w:b/>
          <w:sz w:val="20"/>
          <w:szCs w:val="20"/>
        </w:rPr>
        <w:t>Jednostka ogłaszająca</w:t>
      </w:r>
      <w:r w:rsidRPr="00DE5A4C">
        <w:rPr>
          <w:rFonts w:ascii="Times New Roman" w:hAnsi="Times New Roman" w:cs="Times New Roman"/>
          <w:sz w:val="20"/>
          <w:szCs w:val="20"/>
        </w:rPr>
        <w:t>: Gm</w:t>
      </w:r>
      <w:r w:rsidR="000E2F00">
        <w:rPr>
          <w:rFonts w:ascii="Times New Roman" w:hAnsi="Times New Roman" w:cs="Times New Roman"/>
          <w:sz w:val="20"/>
          <w:szCs w:val="20"/>
        </w:rPr>
        <w:t xml:space="preserve">inny Ośrodek Pomocy Społecznej  </w:t>
      </w:r>
      <w:r w:rsidR="005977FD">
        <w:rPr>
          <w:rFonts w:ascii="Times New Roman" w:hAnsi="Times New Roman" w:cs="Times New Roman"/>
          <w:sz w:val="20"/>
          <w:szCs w:val="20"/>
        </w:rPr>
        <w:t xml:space="preserve">w </w:t>
      </w:r>
      <w:r w:rsidR="000E2F00">
        <w:rPr>
          <w:rFonts w:ascii="Times New Roman" w:hAnsi="Times New Roman" w:cs="Times New Roman"/>
          <w:sz w:val="20"/>
          <w:szCs w:val="20"/>
        </w:rPr>
        <w:t>Nielisz</w:t>
      </w:r>
      <w:r w:rsidR="005977FD">
        <w:rPr>
          <w:rFonts w:ascii="Times New Roman" w:hAnsi="Times New Roman" w:cs="Times New Roman"/>
          <w:sz w:val="20"/>
          <w:szCs w:val="20"/>
        </w:rPr>
        <w:t>u</w:t>
      </w:r>
      <w:r w:rsidRPr="00DE5A4C">
        <w:rPr>
          <w:rFonts w:ascii="Times New Roman" w:hAnsi="Times New Roman" w:cs="Times New Roman"/>
          <w:sz w:val="20"/>
          <w:szCs w:val="20"/>
        </w:rPr>
        <w:t xml:space="preserve"> z/s Krzak 91,  22-413 Nielisz;</w:t>
      </w:r>
    </w:p>
    <w:p w:rsidR="00824FC7" w:rsidRPr="00DE5A4C" w:rsidRDefault="00824FC7" w:rsidP="002A5E2A">
      <w:pPr>
        <w:jc w:val="both"/>
        <w:rPr>
          <w:rFonts w:ascii="Times New Roman" w:hAnsi="Times New Roman" w:cs="Times New Roman"/>
          <w:sz w:val="20"/>
          <w:szCs w:val="20"/>
        </w:rPr>
      </w:pPr>
      <w:r w:rsidRPr="00466B0B">
        <w:rPr>
          <w:rFonts w:ascii="Times New Roman" w:hAnsi="Times New Roman" w:cs="Times New Roman"/>
          <w:b/>
          <w:sz w:val="20"/>
          <w:szCs w:val="20"/>
        </w:rPr>
        <w:t>Data ogłoszenia</w:t>
      </w:r>
      <w:r w:rsidRPr="00DE5A4C">
        <w:rPr>
          <w:rFonts w:ascii="Times New Roman" w:hAnsi="Times New Roman" w:cs="Times New Roman"/>
          <w:sz w:val="20"/>
          <w:szCs w:val="20"/>
        </w:rPr>
        <w:t xml:space="preserve">: </w:t>
      </w:r>
      <w:r w:rsidR="005977FD">
        <w:rPr>
          <w:rFonts w:ascii="Times New Roman" w:hAnsi="Times New Roman" w:cs="Times New Roman"/>
          <w:sz w:val="20"/>
          <w:szCs w:val="20"/>
        </w:rPr>
        <w:t>2</w:t>
      </w:r>
      <w:r w:rsidR="004D1FC3">
        <w:rPr>
          <w:rFonts w:ascii="Times New Roman" w:hAnsi="Times New Roman" w:cs="Times New Roman"/>
          <w:sz w:val="20"/>
          <w:szCs w:val="20"/>
        </w:rPr>
        <w:t>9</w:t>
      </w:r>
      <w:r w:rsidR="000E2F00">
        <w:rPr>
          <w:rFonts w:ascii="Times New Roman" w:hAnsi="Times New Roman" w:cs="Times New Roman"/>
          <w:sz w:val="20"/>
          <w:szCs w:val="20"/>
        </w:rPr>
        <w:t>.09.202</w:t>
      </w:r>
      <w:r w:rsidR="005977FD">
        <w:rPr>
          <w:rFonts w:ascii="Times New Roman" w:hAnsi="Times New Roman" w:cs="Times New Roman"/>
          <w:sz w:val="20"/>
          <w:szCs w:val="20"/>
        </w:rPr>
        <w:t>2</w:t>
      </w:r>
      <w:r w:rsidR="000E2F00">
        <w:rPr>
          <w:rFonts w:ascii="Times New Roman" w:hAnsi="Times New Roman" w:cs="Times New Roman"/>
          <w:sz w:val="20"/>
          <w:szCs w:val="20"/>
        </w:rPr>
        <w:t>r.</w:t>
      </w:r>
    </w:p>
    <w:p w:rsidR="00824FC7" w:rsidRPr="00DE5A4C" w:rsidRDefault="00824FC7" w:rsidP="002A5E2A">
      <w:pPr>
        <w:jc w:val="both"/>
        <w:rPr>
          <w:rFonts w:ascii="Times New Roman" w:hAnsi="Times New Roman" w:cs="Times New Roman"/>
          <w:sz w:val="20"/>
          <w:szCs w:val="20"/>
        </w:rPr>
      </w:pPr>
      <w:r w:rsidRPr="00466B0B">
        <w:rPr>
          <w:rFonts w:ascii="Times New Roman" w:hAnsi="Times New Roman" w:cs="Times New Roman"/>
          <w:b/>
          <w:sz w:val="20"/>
          <w:szCs w:val="20"/>
        </w:rPr>
        <w:t>Termin składania dokumentów</w:t>
      </w:r>
      <w:r w:rsidRPr="00DE5A4C">
        <w:rPr>
          <w:rFonts w:ascii="Times New Roman" w:hAnsi="Times New Roman" w:cs="Times New Roman"/>
          <w:sz w:val="20"/>
          <w:szCs w:val="20"/>
        </w:rPr>
        <w:t xml:space="preserve">: </w:t>
      </w:r>
      <w:r w:rsidR="004D1FC3">
        <w:rPr>
          <w:rFonts w:ascii="Times New Roman" w:hAnsi="Times New Roman" w:cs="Times New Roman"/>
          <w:sz w:val="20"/>
          <w:szCs w:val="20"/>
        </w:rPr>
        <w:t>14</w:t>
      </w:r>
      <w:r w:rsidR="005977FD">
        <w:rPr>
          <w:rFonts w:ascii="Times New Roman" w:hAnsi="Times New Roman" w:cs="Times New Roman"/>
          <w:sz w:val="20"/>
          <w:szCs w:val="20"/>
        </w:rPr>
        <w:t>.10</w:t>
      </w:r>
      <w:r w:rsidR="000E2F00">
        <w:rPr>
          <w:rFonts w:ascii="Times New Roman" w:hAnsi="Times New Roman" w:cs="Times New Roman"/>
          <w:sz w:val="20"/>
          <w:szCs w:val="20"/>
        </w:rPr>
        <w:t>. 202</w:t>
      </w:r>
      <w:r w:rsidR="005977FD">
        <w:rPr>
          <w:rFonts w:ascii="Times New Roman" w:hAnsi="Times New Roman" w:cs="Times New Roman"/>
          <w:sz w:val="20"/>
          <w:szCs w:val="20"/>
        </w:rPr>
        <w:t>2</w:t>
      </w:r>
      <w:r w:rsidR="000E2F00">
        <w:rPr>
          <w:rFonts w:ascii="Times New Roman" w:hAnsi="Times New Roman" w:cs="Times New Roman"/>
          <w:sz w:val="20"/>
          <w:szCs w:val="20"/>
        </w:rPr>
        <w:t>r.</w:t>
      </w:r>
    </w:p>
    <w:p w:rsidR="002231BA" w:rsidRPr="00DE5A4C" w:rsidRDefault="002231BA" w:rsidP="002A5E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b/>
          <w:sz w:val="20"/>
          <w:szCs w:val="20"/>
        </w:rPr>
        <w:t>Wymagania niezbędne:</w:t>
      </w:r>
    </w:p>
    <w:p w:rsidR="002231BA" w:rsidRPr="00DE5A4C" w:rsidRDefault="002231BA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obywatelstwo polskie;</w:t>
      </w:r>
    </w:p>
    <w:p w:rsidR="002231BA" w:rsidRPr="00DE5A4C" w:rsidRDefault="002231BA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:rsidR="002231BA" w:rsidRPr="00DE5A4C" w:rsidRDefault="002231BA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niekaralność za umyślne przestępstwo ścigane z oskarżenia publicznego lub umyślne przestępstwo skarbowe;</w:t>
      </w:r>
    </w:p>
    <w:p w:rsidR="002231BA" w:rsidRPr="00DE5A4C" w:rsidRDefault="00FE0A03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 wyższe;</w:t>
      </w:r>
    </w:p>
    <w:p w:rsidR="00824FC7" w:rsidRPr="00685CD3" w:rsidRDefault="00FE0A03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</w:t>
      </w:r>
      <w:r w:rsidR="00824FC7" w:rsidRPr="00685CD3">
        <w:rPr>
          <w:rFonts w:ascii="Times New Roman" w:hAnsi="Times New Roman" w:cs="Times New Roman"/>
          <w:sz w:val="20"/>
          <w:szCs w:val="20"/>
        </w:rPr>
        <w:t xml:space="preserve"> pracy, na stanowisku referent ds. świadczeń rodzinnych i funduszu alimentacyjnego </w:t>
      </w:r>
      <w:r w:rsidR="003F1FF2" w:rsidRPr="00685CD3">
        <w:rPr>
          <w:rFonts w:ascii="Times New Roman" w:hAnsi="Times New Roman" w:cs="Times New Roman"/>
          <w:sz w:val="20"/>
          <w:szCs w:val="20"/>
        </w:rPr>
        <w:t>lub podobnym stanowisku urzędniczym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231BA" w:rsidRPr="00DE5A4C" w:rsidRDefault="002231BA" w:rsidP="002A5E2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stan zdrowia pozwalający na zatrudnienie na tym stanowisku;</w:t>
      </w:r>
    </w:p>
    <w:p w:rsidR="00466B0B" w:rsidRDefault="002231BA" w:rsidP="00466B0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8CA">
        <w:rPr>
          <w:rFonts w:ascii="Times New Roman" w:hAnsi="Times New Roman" w:cs="Times New Roman"/>
          <w:sz w:val="20"/>
          <w:szCs w:val="20"/>
        </w:rPr>
        <w:t>nieposzlakowana opinia.</w:t>
      </w:r>
    </w:p>
    <w:p w:rsidR="007239E0" w:rsidRPr="004768CA" w:rsidRDefault="007239E0" w:rsidP="007239E0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231BA" w:rsidRPr="00DE5A4C" w:rsidRDefault="002231BA" w:rsidP="002A5E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b/>
          <w:sz w:val="20"/>
          <w:szCs w:val="20"/>
        </w:rPr>
        <w:t>Wymagania dodatkowe:</w:t>
      </w:r>
    </w:p>
    <w:p w:rsidR="002231BA" w:rsidRPr="00DE5A4C" w:rsidRDefault="002231BA" w:rsidP="002A5E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umiejętność interpretacji przepisów prawa:</w:t>
      </w:r>
    </w:p>
    <w:p w:rsidR="002231BA" w:rsidRPr="00DE5A4C" w:rsidRDefault="002231BA" w:rsidP="002A5E2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znajomość przepisów ustawy z dnia 28 listopada 2003 r.  o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świadczeniach rodzinnych  (</w:t>
      </w:r>
      <w:proofErr w:type="spellStart"/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. Dz. U. 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>z 202</w:t>
      </w:r>
      <w:r w:rsidR="00BC74E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>r.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, poz. </w:t>
      </w:r>
      <w:r w:rsidR="00BC74E5">
        <w:rPr>
          <w:rFonts w:ascii="Times New Roman" w:hAnsi="Times New Roman" w:cs="Times New Roman"/>
          <w:sz w:val="20"/>
          <w:szCs w:val="20"/>
          <w:lang w:eastAsia="ar-SA"/>
        </w:rPr>
        <w:t>615</w:t>
      </w:r>
      <w:r w:rsidR="00A911CE">
        <w:rPr>
          <w:rFonts w:ascii="Times New Roman" w:hAnsi="Times New Roman" w:cs="Times New Roman"/>
          <w:sz w:val="20"/>
          <w:szCs w:val="20"/>
          <w:lang w:eastAsia="ar-SA"/>
        </w:rPr>
        <w:t xml:space="preserve"> ze zm.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FE0A03" w:rsidRPr="00FE0A03" w:rsidRDefault="002231BA" w:rsidP="00FE0A0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znajomość przepisów ustawy z dnia 7 września 2007 r. o pomocy osobom uprawnionym do alimentów (</w:t>
      </w:r>
      <w:proofErr w:type="spellStart"/>
      <w:r w:rsidRPr="00DE5A4C">
        <w:rPr>
          <w:rFonts w:ascii="Times New Roman" w:hAnsi="Times New Roman" w:cs="Times New Roman"/>
          <w:sz w:val="20"/>
          <w:szCs w:val="20"/>
          <w:lang w:eastAsia="ar-SA"/>
        </w:rPr>
        <w:t>t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j</w:t>
      </w:r>
      <w:proofErr w:type="spellEnd"/>
      <w:r w:rsidRPr="00DE5A4C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Dz. U. 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z </w:t>
      </w:r>
      <w:r w:rsidR="007239E0">
        <w:rPr>
          <w:rFonts w:ascii="Times New Roman" w:hAnsi="Times New Roman" w:cs="Times New Roman"/>
          <w:sz w:val="20"/>
          <w:szCs w:val="20"/>
          <w:lang w:eastAsia="ar-SA"/>
        </w:rPr>
        <w:t>202</w:t>
      </w:r>
      <w:r w:rsidR="00BC74E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4B6DF3" w:rsidRPr="00DE5A4C">
        <w:rPr>
          <w:rFonts w:ascii="Times New Roman" w:hAnsi="Times New Roman" w:cs="Times New Roman"/>
          <w:sz w:val="20"/>
          <w:szCs w:val="20"/>
          <w:lang w:eastAsia="ar-SA"/>
        </w:rPr>
        <w:t>r.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0B6F5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poz</w:t>
      </w:r>
      <w:r w:rsidR="00BC74E5">
        <w:rPr>
          <w:rFonts w:ascii="Times New Roman" w:hAnsi="Times New Roman" w:cs="Times New Roman"/>
          <w:sz w:val="20"/>
          <w:szCs w:val="20"/>
          <w:lang w:eastAsia="ar-SA"/>
        </w:rPr>
        <w:t>. 1205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2231BA" w:rsidRPr="00DE5A4C" w:rsidRDefault="002231BA" w:rsidP="002A5E2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znajomość przepisów ustawy z dnia 14 czerwca 1960 r. – Kodeks postępowania administracyjnego (</w:t>
      </w:r>
      <w:proofErr w:type="spellStart"/>
      <w:r w:rsidRPr="00DE5A4C">
        <w:rPr>
          <w:rFonts w:ascii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. Dz. U. 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z </w:t>
      </w:r>
      <w:r w:rsidR="007239E0">
        <w:rPr>
          <w:rFonts w:ascii="Times New Roman" w:hAnsi="Times New Roman" w:cs="Times New Roman"/>
          <w:sz w:val="20"/>
          <w:szCs w:val="20"/>
          <w:lang w:eastAsia="ar-SA"/>
        </w:rPr>
        <w:t>2021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>r.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,  poz.</w:t>
      </w:r>
      <w:r w:rsidR="007239E0">
        <w:rPr>
          <w:rFonts w:ascii="Times New Roman" w:hAnsi="Times New Roman" w:cs="Times New Roman"/>
          <w:sz w:val="20"/>
          <w:szCs w:val="20"/>
          <w:lang w:eastAsia="ar-SA"/>
        </w:rPr>
        <w:t xml:space="preserve"> 735</w:t>
      </w:r>
      <w:r w:rsidR="00BC74E5">
        <w:rPr>
          <w:rFonts w:ascii="Times New Roman" w:hAnsi="Times New Roman" w:cs="Times New Roman"/>
          <w:sz w:val="20"/>
          <w:szCs w:val="20"/>
          <w:lang w:eastAsia="ar-SA"/>
        </w:rPr>
        <w:t>ze zm.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BE6E09" w:rsidRPr="00DE5A4C" w:rsidRDefault="00BE6E09" w:rsidP="002A5E2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znajomość przepisów ustawy z dnia 25 lutego 1964r. – Kodeks Rodzinny </w:t>
      </w:r>
      <w:r w:rsidR="00E93537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i Opiekuńczy (</w:t>
      </w:r>
      <w:proofErr w:type="spellStart"/>
      <w:r w:rsidRPr="00DE5A4C">
        <w:rPr>
          <w:rFonts w:ascii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. Dz. U. z </w:t>
      </w:r>
      <w:r w:rsidR="007239E0">
        <w:rPr>
          <w:rFonts w:ascii="Times New Roman" w:hAnsi="Times New Roman" w:cs="Times New Roman"/>
          <w:sz w:val="20"/>
          <w:szCs w:val="20"/>
          <w:lang w:eastAsia="ar-SA"/>
        </w:rPr>
        <w:t>2020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r., poz. </w:t>
      </w:r>
      <w:r w:rsidR="007239E0">
        <w:rPr>
          <w:rFonts w:ascii="Times New Roman" w:hAnsi="Times New Roman" w:cs="Times New Roman"/>
          <w:sz w:val="20"/>
          <w:szCs w:val="20"/>
          <w:lang w:eastAsia="ar-SA"/>
        </w:rPr>
        <w:t>1359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).</w:t>
      </w:r>
    </w:p>
    <w:p w:rsidR="00BE6E09" w:rsidRPr="00DE5A4C" w:rsidRDefault="002231BA" w:rsidP="002A5E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umiejętność obsługi k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>omputera;</w:t>
      </w:r>
    </w:p>
    <w:p w:rsidR="002231BA" w:rsidRPr="00DE5A4C" w:rsidRDefault="002231BA" w:rsidP="002A5E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umiejętność obsługi programu </w:t>
      </w:r>
      <w:r w:rsidR="000B6F50">
        <w:rPr>
          <w:rFonts w:ascii="Times New Roman" w:hAnsi="Times New Roman" w:cs="Times New Roman"/>
          <w:sz w:val="20"/>
          <w:szCs w:val="20"/>
          <w:lang w:eastAsia="ar-SA"/>
        </w:rPr>
        <w:t xml:space="preserve">informatycznego obowiązującego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na stanowiskach realizujących świadczenia rodzinne i świadczenia z funduszu alimentacyjnego „SR i FA”;</w:t>
      </w:r>
    </w:p>
    <w:p w:rsidR="002231BA" w:rsidRPr="00DE5A4C" w:rsidRDefault="002231BA" w:rsidP="002A5E2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posiadanie takich cech jak: rzetelność, terminowość, odpowiedzialność, komunikatywność;</w:t>
      </w:r>
    </w:p>
    <w:p w:rsidR="007239E0" w:rsidRPr="00FE0A03" w:rsidRDefault="002231BA" w:rsidP="007239E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E0A03">
        <w:rPr>
          <w:rFonts w:ascii="Times New Roman" w:hAnsi="Times New Roman" w:cs="Times New Roman"/>
          <w:sz w:val="20"/>
          <w:szCs w:val="20"/>
          <w:lang w:eastAsia="ar-SA"/>
        </w:rPr>
        <w:t>umiejętność dobrej organizacji pracy</w:t>
      </w:r>
      <w:r w:rsidR="00FE0A03" w:rsidRPr="00FE0A03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466B0B" w:rsidRPr="00DE5A4C" w:rsidRDefault="00466B0B" w:rsidP="00466B0B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231BA" w:rsidRPr="00DE5A4C" w:rsidRDefault="002231BA" w:rsidP="002A5E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b/>
          <w:sz w:val="20"/>
          <w:szCs w:val="20"/>
          <w:lang w:eastAsia="ar-SA"/>
        </w:rPr>
        <w:t>Zakres wykonywanych zadań na stanowisku: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udzielanie informacji osobom zgłaszającym się o przysługujących im prawach i uprawnieniach w zakresie świadczeń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rodzinnych i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świadczeń z funduszu alime</w:t>
      </w:r>
      <w:r w:rsidR="00BE6E09" w:rsidRPr="00DE5A4C">
        <w:rPr>
          <w:rFonts w:ascii="Times New Roman" w:hAnsi="Times New Roman" w:cs="Times New Roman"/>
          <w:sz w:val="20"/>
          <w:szCs w:val="20"/>
          <w:lang w:eastAsia="ar-SA"/>
        </w:rPr>
        <w:t>ntacyjnego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; 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przyjmowanie, rejestracja i weryfikacja wniosków o przyznanie świadczeń rodzinnych, świadczeń z funduszu alimentacyjnego wraz z wymaganą dokumentacją;</w:t>
      </w:r>
    </w:p>
    <w:p w:rsidR="00AE6002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prowadzenie postępowań administracyjnych w zakresie spraw dotyczących świadczeń </w:t>
      </w:r>
      <w:r w:rsidR="00E93537">
        <w:rPr>
          <w:rFonts w:ascii="Times New Roman" w:hAnsi="Times New Roman" w:cs="Times New Roman"/>
          <w:sz w:val="20"/>
          <w:szCs w:val="20"/>
          <w:lang w:eastAsia="ar-SA"/>
        </w:rPr>
        <w:br/>
      </w:r>
      <w:r w:rsidR="00AE6002"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z funduszu alimentacyjnego i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świadczeń rodzinnych</w:t>
      </w:r>
      <w:r w:rsidR="00AE6002" w:rsidRPr="00DE5A4C">
        <w:rPr>
          <w:rFonts w:ascii="Times New Roman" w:hAnsi="Times New Roman" w:cs="Times New Roman"/>
          <w:sz w:val="20"/>
          <w:szCs w:val="20"/>
          <w:lang w:eastAsia="ar-SA"/>
        </w:rPr>
        <w:t>;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przygotowywanie decyzji administrac</w:t>
      </w:r>
      <w:r w:rsidR="000B6F50">
        <w:rPr>
          <w:rFonts w:ascii="Times New Roman" w:hAnsi="Times New Roman" w:cs="Times New Roman"/>
          <w:sz w:val="20"/>
          <w:szCs w:val="20"/>
          <w:lang w:eastAsia="ar-SA"/>
        </w:rPr>
        <w:t xml:space="preserve">yjnych w sprawach określonych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 w pkt. 3;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 xml:space="preserve">podejmowanie działań wobec dłużników alimentacyjnych oraz prowadzenia postępowań </w:t>
      </w:r>
      <w:r w:rsidR="00E93537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w tych sprawach;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przekazywanie do biura informacji gospoda</w:t>
      </w:r>
      <w:r w:rsidR="000B6F50">
        <w:rPr>
          <w:rFonts w:ascii="Times New Roman" w:hAnsi="Times New Roman" w:cs="Times New Roman"/>
          <w:sz w:val="20"/>
          <w:szCs w:val="20"/>
          <w:lang w:eastAsia="ar-SA"/>
        </w:rPr>
        <w:t xml:space="preserve">rczej – informacji gospodarczej </w:t>
      </w:r>
      <w:r w:rsidRPr="00DE5A4C">
        <w:rPr>
          <w:rFonts w:ascii="Times New Roman" w:hAnsi="Times New Roman" w:cs="Times New Roman"/>
          <w:sz w:val="20"/>
          <w:szCs w:val="20"/>
          <w:lang w:eastAsia="ar-SA"/>
        </w:rPr>
        <w:t>o zobowiązaniu lub zobowiązaniach dłużnika alimentacyjnego;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przeprowadzanie wywiadów alimentacyjnych w celu ustalenia sytuacji rodzinnej, dochodowej i zawodowej dłużnika alimentacyjnego, a także jego stanu zdrowia i przyczyn niełożenia na utrzymanie osoby uprawnionej oraz do odebrania oświadczenia majątkowego;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przyjmowanie i przekazywanie odwołań od decyzji wraz z aktami sprawy organowi odwoławczemu;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przygotowywanie list wypłat świadczeń określonych w pkt. 3 oraz prowadzenie stosownej dokumentacji w tym zakresie;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przygotowywanie sprawozdań z zakresu świadczeń z funduszu alimentacyjnego i świadczeń rodzinnych;</w:t>
      </w:r>
    </w:p>
    <w:p w:rsidR="002231BA" w:rsidRPr="00DE5A4C" w:rsidRDefault="002231BA" w:rsidP="002A5E2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E5A4C">
        <w:rPr>
          <w:rFonts w:ascii="Times New Roman" w:hAnsi="Times New Roman" w:cs="Times New Roman"/>
          <w:sz w:val="20"/>
          <w:szCs w:val="20"/>
          <w:lang w:eastAsia="ar-SA"/>
        </w:rPr>
        <w:t>bieżąca praca w programie informatycznym „</w:t>
      </w:r>
      <w:proofErr w:type="spellStart"/>
      <w:r w:rsidR="0022294F">
        <w:rPr>
          <w:rFonts w:ascii="Times New Roman" w:hAnsi="Times New Roman" w:cs="Times New Roman"/>
          <w:sz w:val="20"/>
          <w:szCs w:val="20"/>
          <w:lang w:eastAsia="ar-SA"/>
        </w:rPr>
        <w:t>Sygnity</w:t>
      </w:r>
      <w:proofErr w:type="spellEnd"/>
      <w:r w:rsidRPr="00DE5A4C">
        <w:rPr>
          <w:rFonts w:ascii="Times New Roman" w:hAnsi="Times New Roman" w:cs="Times New Roman"/>
          <w:sz w:val="20"/>
          <w:szCs w:val="20"/>
          <w:lang w:eastAsia="ar-SA"/>
        </w:rPr>
        <w:t>”;</w:t>
      </w:r>
    </w:p>
    <w:p w:rsidR="008F658F" w:rsidRPr="002A5E2A" w:rsidRDefault="002231BA" w:rsidP="002A5E2A">
      <w:pPr>
        <w:pStyle w:val="Bezodstpw"/>
        <w:numPr>
          <w:ilvl w:val="0"/>
          <w:numId w:val="5"/>
        </w:numPr>
        <w:shd w:val="clear" w:color="auto" w:fill="F9F9F9"/>
        <w:spacing w:line="360" w:lineRule="auto"/>
        <w:jc w:val="both"/>
        <w:rPr>
          <w:rFonts w:ascii="Times New Roman" w:hAnsi="Times New Roman" w:cs="Times New Roman"/>
          <w:color w:val="444444"/>
          <w:sz w:val="20"/>
          <w:szCs w:val="20"/>
          <w:lang w:eastAsia="ar-SA"/>
        </w:rPr>
      </w:pPr>
      <w:r w:rsidRPr="002A5E2A">
        <w:rPr>
          <w:rFonts w:ascii="Times New Roman" w:hAnsi="Times New Roman" w:cs="Times New Roman"/>
          <w:sz w:val="20"/>
          <w:szCs w:val="20"/>
          <w:lang w:eastAsia="ar-SA"/>
        </w:rPr>
        <w:t xml:space="preserve">przestrzeganie wszelkich obowiązków </w:t>
      </w:r>
      <w:r w:rsidR="00AE6002" w:rsidRPr="002A5E2A">
        <w:rPr>
          <w:rFonts w:ascii="Times New Roman" w:hAnsi="Times New Roman" w:cs="Times New Roman"/>
          <w:sz w:val="20"/>
          <w:szCs w:val="20"/>
          <w:lang w:eastAsia="ar-SA"/>
        </w:rPr>
        <w:t xml:space="preserve">i zachowanie danych w poufności </w:t>
      </w:r>
      <w:r w:rsidRPr="002A5E2A">
        <w:rPr>
          <w:rFonts w:ascii="Times New Roman" w:hAnsi="Times New Roman" w:cs="Times New Roman"/>
          <w:sz w:val="20"/>
          <w:szCs w:val="20"/>
          <w:lang w:eastAsia="ar-SA"/>
        </w:rPr>
        <w:t xml:space="preserve">wynikających </w:t>
      </w:r>
      <w:r w:rsidR="00E93537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2A5E2A">
        <w:rPr>
          <w:rFonts w:ascii="Times New Roman" w:hAnsi="Times New Roman" w:cs="Times New Roman"/>
          <w:sz w:val="20"/>
          <w:szCs w:val="20"/>
          <w:lang w:eastAsia="ar-SA"/>
        </w:rPr>
        <w:t xml:space="preserve">z przepisów </w:t>
      </w:r>
      <w:r w:rsidR="008F658F" w:rsidRPr="002A5E2A">
        <w:rPr>
          <w:rFonts w:ascii="Times New Roman" w:hAnsi="Times New Roman" w:cs="Times New Roman"/>
          <w:color w:val="000000"/>
          <w:sz w:val="20"/>
          <w:szCs w:val="20"/>
        </w:rPr>
        <w:t xml:space="preserve"> zgodnie z art. 4 pkt. 11 ogólnego rozporządzenia o ochronie danych osobowych (RODO). </w:t>
      </w:r>
    </w:p>
    <w:p w:rsidR="002231BA" w:rsidRDefault="002231BA" w:rsidP="00466B0B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768CA">
        <w:rPr>
          <w:rFonts w:ascii="Times New Roman" w:hAnsi="Times New Roman" w:cs="Times New Roman"/>
          <w:sz w:val="20"/>
          <w:szCs w:val="20"/>
          <w:lang w:eastAsia="ar-SA"/>
        </w:rPr>
        <w:t>wykonywanie innych poleceń nie wymienionych powyżej w</w:t>
      </w:r>
      <w:r w:rsidR="0022294F">
        <w:rPr>
          <w:rFonts w:ascii="Times New Roman" w:hAnsi="Times New Roman" w:cs="Times New Roman"/>
          <w:sz w:val="20"/>
          <w:szCs w:val="20"/>
          <w:lang w:eastAsia="ar-SA"/>
        </w:rPr>
        <w:t xml:space="preserve"> ramach kwalifikacji pracownika</w:t>
      </w:r>
      <w:r w:rsidRPr="004768CA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7239E0" w:rsidRPr="004768CA" w:rsidRDefault="007239E0" w:rsidP="007239E0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231BA" w:rsidRPr="00466B0B" w:rsidRDefault="002231BA" w:rsidP="002A5E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0B"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życiorys (CV);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list motywacyjny;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kwestionariusz osobowy dla osoby ubiegającej się o zatrudnienie;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kopie dokumentów poświadczających wykształcenie;</w:t>
      </w:r>
    </w:p>
    <w:p w:rsidR="002231BA" w:rsidRPr="00DE5A4C" w:rsidRDefault="0022294F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innych dokumentów o posiadanych kwalifikacjach i umiejętnościach;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oświadczenie o niekaralności za umyślne przestępstwo ścigane z oskarżenia publicznego lub umyślne przestępstwo skarbowe;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oświadczenie o pełnej zdolności do czynności prawnych i korzystaniu z pełni praw publicznych;</w:t>
      </w:r>
    </w:p>
    <w:p w:rsidR="002231BA" w:rsidRPr="00DE5A4C" w:rsidRDefault="002231BA" w:rsidP="002A5E2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oświadczenie o braku przeciwwskazań zdrowotnych do pracy na tym stanowisku;</w:t>
      </w:r>
    </w:p>
    <w:p w:rsidR="004768CA" w:rsidRDefault="002231BA" w:rsidP="004768C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8CA">
        <w:rPr>
          <w:rFonts w:ascii="Times New Roman" w:hAnsi="Times New Roman" w:cs="Times New Roman"/>
          <w:sz w:val="20"/>
          <w:szCs w:val="20"/>
        </w:rPr>
        <w:t>wyrażenie zgody na przetwarzanie danych osobowych dla celów rekrutacji.</w:t>
      </w:r>
    </w:p>
    <w:p w:rsidR="00F90BDF" w:rsidRPr="00F90BDF" w:rsidRDefault="00F90BDF" w:rsidP="00F90BD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F90BDF">
        <w:rPr>
          <w:rFonts w:ascii="Times New Roman" w:hAnsi="Times New Roman"/>
          <w:sz w:val="20"/>
          <w:szCs w:val="20"/>
        </w:rPr>
        <w:t>Kserokopie dokumentów aplikacyjnych powinny być poświadczone przez kandydata za zgodność z oryginałem.</w:t>
      </w:r>
    </w:p>
    <w:p w:rsidR="008F658F" w:rsidRDefault="004768CA" w:rsidP="00F90BDF">
      <w:pPr>
        <w:pStyle w:val="Akapitzlist"/>
        <w:spacing w:line="360" w:lineRule="auto"/>
        <w:ind w:left="1440"/>
        <w:jc w:val="both"/>
        <w:rPr>
          <w:rStyle w:val="Hipercze"/>
          <w:rFonts w:ascii="Times New Roman" w:hAnsi="Times New Roman"/>
          <w:color w:val="000000"/>
          <w:sz w:val="20"/>
          <w:szCs w:val="20"/>
        </w:rPr>
      </w:pPr>
      <w:r w:rsidRPr="00F90BDF">
        <w:rPr>
          <w:rStyle w:val="Hipercze"/>
          <w:rFonts w:ascii="Times New Roman" w:hAnsi="Times New Roman"/>
          <w:color w:val="000000"/>
          <w:sz w:val="20"/>
          <w:szCs w:val="20"/>
        </w:rPr>
        <w:t>Wymagane dokumenty aplikacyjne powinny być opatrzone klauzulą ”Wyrażam zgodę na przetwarzanie moich danych osobowych niezbędnych dla potrzeb realizacji procesu rekrutacji zgodnie z art. 4 pkt. 11 ogólnego rozporządzenia o ochronie danych osobowych (RODO).</w:t>
      </w:r>
    </w:p>
    <w:p w:rsidR="0022294F" w:rsidRPr="00F90BDF" w:rsidRDefault="0022294F" w:rsidP="00F90BD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F658F" w:rsidRPr="00DE5A4C" w:rsidRDefault="008F658F" w:rsidP="002A5E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A4C">
        <w:rPr>
          <w:rFonts w:ascii="Times New Roman" w:hAnsi="Times New Roman" w:cs="Times New Roman"/>
          <w:b/>
          <w:sz w:val="20"/>
          <w:szCs w:val="20"/>
        </w:rPr>
        <w:lastRenderedPageBreak/>
        <w:t>Warunki pracy:</w:t>
      </w:r>
    </w:p>
    <w:p w:rsidR="00462EA2" w:rsidRPr="00DE5A4C" w:rsidRDefault="00462EA2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1) wymiar czasu pracy: pełny etat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;</w:t>
      </w:r>
    </w:p>
    <w:p w:rsidR="00462EA2" w:rsidRPr="00DE5A4C" w:rsidRDefault="00462EA2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2) stanowisko: Referent ds. świadczeń rodzinnych i 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funduszu alimentacyjnego;</w:t>
      </w:r>
    </w:p>
    <w:p w:rsidR="00462EA2" w:rsidRPr="00DE5A4C" w:rsidRDefault="00462EA2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3) rodzaj zatrudnienia - po spełnieniu formalności:</w:t>
      </w:r>
    </w:p>
    <w:p w:rsidR="003F1FF2" w:rsidRPr="00685CD3" w:rsidRDefault="00462EA2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a) </w:t>
      </w:r>
      <w:r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o pracę </w:t>
      </w:r>
      <w:r w:rsidR="005977FD">
        <w:rPr>
          <w:rFonts w:ascii="Times New Roman" w:eastAsia="Times New Roman" w:hAnsi="Times New Roman" w:cs="Times New Roman"/>
          <w:sz w:val="20"/>
          <w:szCs w:val="20"/>
          <w:lang w:eastAsia="pl-PL"/>
        </w:rPr>
        <w:t>na czas określony - zastępstwo</w:t>
      </w:r>
    </w:p>
    <w:p w:rsidR="00462EA2" w:rsidRDefault="00462EA2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b)  przewidywany czas zatrudnienia na stanowisku objętym naborem o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 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239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01.1</w:t>
      </w:r>
      <w:r w:rsidR="005977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7239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</w:t>
      </w:r>
      <w:r w:rsidR="005977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4768CA" w:rsidRPr="00DE5A4C" w:rsidRDefault="004768CA" w:rsidP="002A5E2A">
      <w:pPr>
        <w:pStyle w:val="Akapitzlist"/>
        <w:spacing w:after="0" w:line="198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462EA2" w:rsidRPr="00466B0B" w:rsidRDefault="00462EA2" w:rsidP="002A5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466B0B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Wskaźnik zatrudnienia osób niepełnosprawnych w jednostce:</w:t>
      </w:r>
    </w:p>
    <w:p w:rsidR="00462EA2" w:rsidRDefault="00462EA2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2 </w:t>
      </w:r>
      <w:proofErr w:type="spellStart"/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4b ustawy z dnia 21 listopada 2008 r. o pracownikach samorządowych </w:t>
      </w:r>
      <w:r w:rsidR="00E935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2A5E2A" w:rsidRPr="007239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(tj. </w:t>
      </w:r>
      <w:proofErr w:type="spellStart"/>
      <w:r w:rsidR="002A5E2A" w:rsidRPr="007239E0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="002A5E2A" w:rsidRPr="007239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2019r., poz. </w:t>
      </w:r>
      <w:r w:rsidRPr="007239E0">
        <w:rPr>
          <w:rFonts w:ascii="Times New Roman" w:eastAsia="Times New Roman" w:hAnsi="Times New Roman" w:cs="Times New Roman"/>
          <w:sz w:val="20"/>
          <w:szCs w:val="20"/>
          <w:lang w:eastAsia="pl-PL"/>
        </w:rPr>
        <w:t>1282</w:t>
      </w:r>
      <w:r w:rsidRPr="00DE5A4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)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informuję, że w miesiącu poprzedzającym datę upublicznienia ogłoszenia o naborze wskaźnik zatrudnienia osób niepełnosprawnych określony w ustawie </w:t>
      </w:r>
      <w:r w:rsidR="00E935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rehabilitacji społecznej  i zawodowej oraz zatrudnieniu osób niepełnosprawnych, tj. poniżej 6%. </w:t>
      </w:r>
    </w:p>
    <w:p w:rsidR="004768CA" w:rsidRPr="00DE5A4C" w:rsidRDefault="004768CA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462EA2" w:rsidRPr="00466B0B" w:rsidRDefault="0022294F" w:rsidP="002A5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Termin i m</w:t>
      </w:r>
      <w:r w:rsidR="00462EA2" w:rsidRPr="00466B0B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iejsce składania dokumentów:</w:t>
      </w:r>
    </w:p>
    <w:p w:rsidR="009223A3" w:rsidRPr="00DE5A4C" w:rsidRDefault="00462EA2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Wymagane dokumenty aplikacyjne należy składać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za pośrednictwem poczty na adres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: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G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minny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środek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omocy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</w:t>
      </w:r>
      <w:r w:rsidR="007239E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połecznej</w:t>
      </w:r>
      <w:r w:rsidR="001E6442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</w:t>
      </w:r>
      <w:r w:rsidR="005977FD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w </w:t>
      </w:r>
      <w:r w:rsidR="001E6442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Nielisz</w:t>
      </w:r>
      <w:r w:rsidR="005977FD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u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, Krzak 91, 22-413 Nielisz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z dopiskiem: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„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ab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ór</w:t>
      </w:r>
      <w:r w:rsidR="002A5E2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na stanowisko pracy: Referent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ds.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świadczeń rodzinnych i FA”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, </w:t>
      </w:r>
      <w:r w:rsidR="0022294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bądź w siedzibie GOPS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w terminie do dnia </w:t>
      </w:r>
      <w:r w:rsidR="004D1FC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14 </w:t>
      </w:r>
      <w:r w:rsidR="005977FD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października</w:t>
      </w:r>
      <w:r w:rsidR="001E6442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202</w:t>
      </w:r>
      <w:r w:rsidR="005977FD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2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r. (</w:t>
      </w:r>
      <w:r w:rsidR="001E6442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piątek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) do godz. 1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4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.00.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dzień złożenia oferty uważa się dzień wpływu do 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Gminnego </w:t>
      </w:r>
      <w:r w:rsidR="00222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środka Pomocy Społecznej</w:t>
      </w:r>
      <w:r w:rsidR="00222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N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ielisz</w:t>
      </w:r>
      <w:r w:rsidR="005977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które wpłyną do </w:t>
      </w:r>
      <w:r w:rsidR="009223A3"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GOPS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 wyżej określonym terminie nie będą rozpatrywane.</w:t>
      </w:r>
    </w:p>
    <w:p w:rsidR="009223A3" w:rsidRPr="00685CD3" w:rsidRDefault="00462EA2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spełniający wymogi formalne, zostaną poinformowani </w:t>
      </w:r>
      <w:r w:rsidR="002A5E2A"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telefonicznie </w:t>
      </w:r>
      <w:r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rodzaju techniki naboru, która zostanie zastosowana oraz o miejscu i terminie komisji celem przeprowadzenia dalszego etapu </w:t>
      </w:r>
      <w:r w:rsidR="009223A3"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5CD3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naboru.</w:t>
      </w:r>
    </w:p>
    <w:p w:rsidR="009223A3" w:rsidRDefault="00462EA2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Informacja o wynikach naboru zostanie zamieszczona na stronie internetowej BIP Urzędu </w:t>
      </w:r>
      <w:r w:rsidR="009223A3"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Gminy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Nielisz</w:t>
      </w:r>
      <w:r w:rsidR="001E6442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.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Dokumenty kandydatów, którzy nie zakwalifikowali się do dalszego etapu naboru, </w:t>
      </w:r>
      <w:r w:rsidR="00685CD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mogą być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od</w:t>
      </w:r>
      <w:r w:rsidR="00685CD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e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słane</w:t>
      </w:r>
      <w:r w:rsidR="00685CD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na prośbę telefoniczną kandydata, a nieodesłane 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</w:t>
      </w:r>
      <w:r w:rsidRPr="00DE5A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trzech</w:t>
      </w:r>
      <w:r w:rsidRPr="00DE5A4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miesiącach od dnia naboru podlegają zniszczeniu.</w:t>
      </w:r>
    </w:p>
    <w:p w:rsidR="001E6442" w:rsidRPr="00DE5A4C" w:rsidRDefault="001E6442" w:rsidP="002A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2231BA" w:rsidRPr="00DE5A4C" w:rsidRDefault="002231BA" w:rsidP="00466B0B">
      <w:pPr>
        <w:pStyle w:val="Akapitzlist"/>
        <w:shd w:val="clear" w:color="auto" w:fill="FFFFFF"/>
        <w:spacing w:before="278" w:after="278" w:line="295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31BA" w:rsidRPr="00DE5A4C" w:rsidRDefault="002231B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="00BC74E5">
        <w:rPr>
          <w:rFonts w:ascii="Times New Roman" w:hAnsi="Times New Roman" w:cs="Times New Roman"/>
          <w:sz w:val="20"/>
          <w:szCs w:val="20"/>
        </w:rPr>
        <w:t xml:space="preserve">       </w:t>
      </w:r>
      <w:r w:rsidRPr="00DE5A4C">
        <w:rPr>
          <w:rFonts w:ascii="Times New Roman" w:hAnsi="Times New Roman" w:cs="Times New Roman"/>
          <w:sz w:val="20"/>
          <w:szCs w:val="20"/>
        </w:rPr>
        <w:t>Kierownik</w:t>
      </w:r>
    </w:p>
    <w:p w:rsidR="002231BA" w:rsidRPr="00DE5A4C" w:rsidRDefault="002231B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  <w:t>Gminnego Ośrodka Pomocy Społecznej</w:t>
      </w:r>
      <w:r w:rsidR="001E6442">
        <w:rPr>
          <w:rFonts w:ascii="Times New Roman" w:hAnsi="Times New Roman" w:cs="Times New Roman"/>
          <w:sz w:val="20"/>
          <w:szCs w:val="20"/>
        </w:rPr>
        <w:t xml:space="preserve"> </w:t>
      </w:r>
      <w:r w:rsidR="005977FD">
        <w:rPr>
          <w:rFonts w:ascii="Times New Roman" w:hAnsi="Times New Roman" w:cs="Times New Roman"/>
          <w:sz w:val="20"/>
          <w:szCs w:val="20"/>
        </w:rPr>
        <w:t xml:space="preserve">w </w:t>
      </w:r>
      <w:r w:rsidR="00DE5A4C" w:rsidRPr="00DE5A4C">
        <w:rPr>
          <w:rFonts w:ascii="Times New Roman" w:hAnsi="Times New Roman" w:cs="Times New Roman"/>
          <w:sz w:val="20"/>
          <w:szCs w:val="20"/>
        </w:rPr>
        <w:t>Nielisz</w:t>
      </w:r>
      <w:r w:rsidR="005977FD">
        <w:rPr>
          <w:rFonts w:ascii="Times New Roman" w:hAnsi="Times New Roman" w:cs="Times New Roman"/>
          <w:sz w:val="20"/>
          <w:szCs w:val="20"/>
        </w:rPr>
        <w:t>u</w:t>
      </w:r>
      <w:r w:rsidR="00DE5A4C" w:rsidRPr="00DE5A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8CA" w:rsidRDefault="002231B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Pr="00DE5A4C">
        <w:rPr>
          <w:rFonts w:ascii="Times New Roman" w:hAnsi="Times New Roman" w:cs="Times New Roman"/>
          <w:sz w:val="20"/>
          <w:szCs w:val="20"/>
        </w:rPr>
        <w:tab/>
      </w:r>
      <w:r w:rsidR="00BC74E5">
        <w:rPr>
          <w:rFonts w:ascii="Times New Roman" w:hAnsi="Times New Roman" w:cs="Times New Roman"/>
          <w:sz w:val="20"/>
          <w:szCs w:val="20"/>
        </w:rPr>
        <w:t xml:space="preserve">      </w:t>
      </w:r>
      <w:r w:rsidR="00DE5A4C" w:rsidRPr="00DE5A4C">
        <w:rPr>
          <w:rFonts w:ascii="Times New Roman" w:hAnsi="Times New Roman" w:cs="Times New Roman"/>
          <w:sz w:val="20"/>
          <w:szCs w:val="20"/>
        </w:rPr>
        <w:t>Jolanta</w:t>
      </w:r>
      <w:r w:rsidR="001E6442">
        <w:rPr>
          <w:rFonts w:ascii="Times New Roman" w:hAnsi="Times New Roman" w:cs="Times New Roman"/>
          <w:sz w:val="20"/>
          <w:szCs w:val="20"/>
        </w:rPr>
        <w:t xml:space="preserve"> Małgorzata </w:t>
      </w:r>
      <w:r w:rsidR="00DE5A4C" w:rsidRPr="00DE5A4C">
        <w:rPr>
          <w:rFonts w:ascii="Times New Roman" w:hAnsi="Times New Roman" w:cs="Times New Roman"/>
          <w:sz w:val="20"/>
          <w:szCs w:val="20"/>
        </w:rPr>
        <w:t>Jaremek</w:t>
      </w:r>
    </w:p>
    <w:p w:rsidR="004768CA" w:rsidRDefault="004768C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8CA" w:rsidRDefault="004768C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8CA" w:rsidRDefault="004768CA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Pr="00DE5A4C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1BA" w:rsidRDefault="00DE5A4C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A4C">
        <w:rPr>
          <w:rFonts w:ascii="Times New Roman" w:hAnsi="Times New Roman" w:cs="Times New Roman"/>
          <w:sz w:val="20"/>
          <w:szCs w:val="20"/>
        </w:rPr>
        <w:t>Krzak</w:t>
      </w:r>
      <w:r w:rsidR="002231BA" w:rsidRPr="00DE5A4C">
        <w:rPr>
          <w:rFonts w:ascii="Times New Roman" w:hAnsi="Times New Roman" w:cs="Times New Roman"/>
          <w:sz w:val="20"/>
          <w:szCs w:val="20"/>
        </w:rPr>
        <w:t xml:space="preserve">, dnia </w:t>
      </w:r>
      <w:r w:rsidR="005977FD">
        <w:rPr>
          <w:rFonts w:ascii="Times New Roman" w:hAnsi="Times New Roman" w:cs="Times New Roman"/>
          <w:sz w:val="20"/>
          <w:szCs w:val="20"/>
        </w:rPr>
        <w:t>2</w:t>
      </w:r>
      <w:r w:rsidR="004D1FC3">
        <w:rPr>
          <w:rFonts w:ascii="Times New Roman" w:hAnsi="Times New Roman" w:cs="Times New Roman"/>
          <w:sz w:val="20"/>
          <w:szCs w:val="20"/>
        </w:rPr>
        <w:t>9</w:t>
      </w:r>
      <w:r w:rsidR="005C548E">
        <w:rPr>
          <w:rFonts w:ascii="Times New Roman" w:hAnsi="Times New Roman" w:cs="Times New Roman"/>
          <w:sz w:val="20"/>
          <w:szCs w:val="20"/>
        </w:rPr>
        <w:t>.09.202</w:t>
      </w:r>
      <w:r w:rsidR="005977FD">
        <w:rPr>
          <w:rFonts w:ascii="Times New Roman" w:hAnsi="Times New Roman" w:cs="Times New Roman"/>
          <w:sz w:val="20"/>
          <w:szCs w:val="20"/>
        </w:rPr>
        <w:t>2</w:t>
      </w:r>
      <w:r w:rsidR="002231BA" w:rsidRPr="00DE5A4C">
        <w:rPr>
          <w:rFonts w:ascii="Times New Roman" w:hAnsi="Times New Roman" w:cs="Times New Roman"/>
          <w:sz w:val="20"/>
          <w:szCs w:val="20"/>
        </w:rPr>
        <w:t>r.</w:t>
      </w:r>
    </w:p>
    <w:p w:rsidR="0022294F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94F" w:rsidRPr="00DE5A4C" w:rsidRDefault="0022294F" w:rsidP="002A5E2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1BA" w:rsidRPr="00DE5A4C" w:rsidRDefault="002231BA" w:rsidP="002A5E2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178C6" w:rsidRPr="00A2027E" w:rsidRDefault="00B178C6" w:rsidP="002A5E2A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A2027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lastRenderedPageBreak/>
        <w:t>Dane osobowe – klauzula informacyjna</w:t>
      </w:r>
    </w:p>
    <w:p w:rsidR="001E0A65" w:rsidRPr="00A2027E" w:rsidRDefault="00B178C6" w:rsidP="001E0A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027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r w:rsidR="001E0A65" w:rsidRPr="00A2027E">
        <w:rPr>
          <w:rFonts w:ascii="Times New Roman" w:hAnsi="Times New Roman"/>
          <w:b/>
          <w:sz w:val="20"/>
          <w:szCs w:val="20"/>
        </w:rPr>
        <w:t>KLAUZULA INFORMACYJNA</w:t>
      </w:r>
    </w:p>
    <w:p w:rsidR="001E0A65" w:rsidRPr="00A2027E" w:rsidRDefault="001E0A65" w:rsidP="001E0A6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2027E">
        <w:rPr>
          <w:rFonts w:ascii="Times New Roman" w:hAnsi="Times New Roman"/>
          <w:sz w:val="20"/>
          <w:szCs w:val="20"/>
        </w:rPr>
        <w:t>Dz.U.UE.L</w:t>
      </w:r>
      <w:proofErr w:type="spellEnd"/>
      <w:r w:rsidRPr="00A2027E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A2027E">
        <w:rPr>
          <w:rStyle w:val="fontstyle01"/>
          <w:rFonts w:ascii="Times New Roman" w:hAnsi="Times New Roman"/>
          <w:sz w:val="20"/>
          <w:szCs w:val="20"/>
        </w:rPr>
        <w:t xml:space="preserve">Gminny Ośrodek Pomocy Społecznej Nielisz, adres: </w:t>
      </w:r>
      <w:r w:rsidRPr="00A2027E">
        <w:rPr>
          <w:rFonts w:ascii="Times New Roman" w:hAnsi="Times New Roman"/>
          <w:b/>
          <w:sz w:val="20"/>
          <w:szCs w:val="20"/>
        </w:rPr>
        <w:t>Krzak 91, 22-413 Nielisz, tel.: 84 687 94 89; e</w:t>
      </w:r>
      <w:r w:rsidR="005C548E">
        <w:rPr>
          <w:rFonts w:ascii="Times New Roman" w:hAnsi="Times New Roman"/>
          <w:b/>
          <w:sz w:val="20"/>
          <w:szCs w:val="20"/>
        </w:rPr>
        <w:t>-</w:t>
      </w:r>
      <w:r w:rsidRPr="00A2027E">
        <w:rPr>
          <w:rFonts w:ascii="Times New Roman" w:hAnsi="Times New Roman"/>
          <w:b/>
          <w:sz w:val="20"/>
          <w:szCs w:val="20"/>
        </w:rPr>
        <w:t xml:space="preserve">mail: </w:t>
      </w:r>
      <w:r w:rsidR="005C548E">
        <w:t>gops@nielisz.pl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</w:t>
      </w:r>
      <w:r w:rsidR="005C548E">
        <w:rPr>
          <w:rFonts w:ascii="Times New Roman" w:hAnsi="Times New Roman"/>
          <w:sz w:val="20"/>
          <w:szCs w:val="20"/>
        </w:rPr>
        <w:t>-</w:t>
      </w:r>
      <w:r w:rsidRPr="00A2027E">
        <w:rPr>
          <w:rFonts w:ascii="Times New Roman" w:hAnsi="Times New Roman"/>
          <w:sz w:val="20"/>
          <w:szCs w:val="20"/>
        </w:rPr>
        <w:t xml:space="preserve">mail: inspektor@cbi24.pl lub pisemnie na adres Administratora. 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Państwa dane osobowe będą przetwarzane w celu przeprowadzenia postępowania rekrutacyjnego. Podanie innych danych jest dobrowolne i następuje na podstawie Państwa zgody, która może zostać w dowolnym czasie wycofana.</w:t>
      </w:r>
    </w:p>
    <w:p w:rsidR="001E0A65" w:rsidRPr="00A2027E" w:rsidRDefault="001E0A65" w:rsidP="001E0A6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Administrator</w:t>
      </w:r>
      <w:r w:rsidRPr="00A2027E">
        <w:rPr>
          <w:sz w:val="20"/>
          <w:szCs w:val="20"/>
        </w:rPr>
        <w:t xml:space="preserve"> </w:t>
      </w:r>
      <w:r w:rsidRPr="00A2027E">
        <w:rPr>
          <w:rFonts w:ascii="Times New Roman" w:hAnsi="Times New Roman"/>
          <w:sz w:val="20"/>
          <w:szCs w:val="20"/>
        </w:rPr>
        <w:t>będzie przetwarzał Państwa dane osobowe także w kolejnych postępowaniach rekrutacyjnych, jeżeli wyrażą Państwo na to zgodę.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W związku z powyższym podstawę prawną przetwarzania Państwa danych osobowych stanowią:</w:t>
      </w:r>
    </w:p>
    <w:p w:rsidR="001E0A65" w:rsidRPr="00A2027E" w:rsidRDefault="001E0A65" w:rsidP="001E0A65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art. 6 ust. 1 lit. c RODO w związku z art. 22</w:t>
      </w:r>
      <w:r w:rsidRPr="00A2027E">
        <w:rPr>
          <w:rFonts w:ascii="Times New Roman" w:hAnsi="Times New Roman"/>
          <w:sz w:val="20"/>
          <w:szCs w:val="20"/>
          <w:vertAlign w:val="superscript"/>
        </w:rPr>
        <w:t>1</w:t>
      </w:r>
      <w:r w:rsidRPr="00A2027E">
        <w:rPr>
          <w:rFonts w:ascii="Times New Roman" w:hAnsi="Times New Roman"/>
          <w:sz w:val="20"/>
          <w:szCs w:val="20"/>
        </w:rPr>
        <w:t> § 1 oraz § 3-5- ustawy z </w:t>
      </w:r>
      <w:r w:rsidR="005C548E">
        <w:rPr>
          <w:rFonts w:ascii="Times New Roman" w:hAnsi="Times New Roman"/>
          <w:sz w:val="20"/>
          <w:szCs w:val="20"/>
        </w:rPr>
        <w:t xml:space="preserve">dnia </w:t>
      </w:r>
      <w:r w:rsidRPr="00A2027E">
        <w:rPr>
          <w:rFonts w:ascii="Times New Roman" w:hAnsi="Times New Roman"/>
          <w:sz w:val="20"/>
          <w:szCs w:val="20"/>
        </w:rPr>
        <w:t xml:space="preserve">26 czerwca </w:t>
      </w:r>
      <w:r w:rsidRPr="00A2027E">
        <w:rPr>
          <w:rFonts w:ascii="Times New Roman" w:hAnsi="Times New Roman"/>
          <w:sz w:val="20"/>
          <w:szCs w:val="20"/>
        </w:rPr>
        <w:br/>
        <w:t xml:space="preserve">1974 r. Kodeks pracy (t. j. Dz. U. z </w:t>
      </w:r>
      <w:r w:rsidR="005C548E">
        <w:rPr>
          <w:rFonts w:ascii="Times New Roman" w:hAnsi="Times New Roman"/>
          <w:sz w:val="20"/>
          <w:szCs w:val="20"/>
        </w:rPr>
        <w:t>2020</w:t>
      </w:r>
      <w:r w:rsidRPr="00A2027E">
        <w:rPr>
          <w:rFonts w:ascii="Times New Roman" w:hAnsi="Times New Roman"/>
          <w:sz w:val="20"/>
          <w:szCs w:val="20"/>
        </w:rPr>
        <w:t>r., poz</w:t>
      </w:r>
      <w:r w:rsidR="005C548E">
        <w:rPr>
          <w:rFonts w:ascii="Times New Roman" w:hAnsi="Times New Roman"/>
          <w:sz w:val="20"/>
          <w:szCs w:val="20"/>
        </w:rPr>
        <w:t xml:space="preserve">. 1320 </w:t>
      </w:r>
      <w:r w:rsidRPr="00A2027E">
        <w:rPr>
          <w:rFonts w:ascii="Times New Roman" w:hAnsi="Times New Roman"/>
          <w:sz w:val="20"/>
          <w:szCs w:val="20"/>
        </w:rPr>
        <w:t>ze zm.) oraz art. 6 i 11 ustawy z 21 listopada 2008 r. o pracownikach s</w:t>
      </w:r>
      <w:r w:rsidR="005C548E">
        <w:rPr>
          <w:rFonts w:ascii="Times New Roman" w:hAnsi="Times New Roman"/>
          <w:sz w:val="20"/>
          <w:szCs w:val="20"/>
        </w:rPr>
        <w:t>amorządowych (t. j. Dz. U. z 209</w:t>
      </w:r>
      <w:r w:rsidRPr="00A2027E">
        <w:rPr>
          <w:rFonts w:ascii="Times New Roman" w:hAnsi="Times New Roman"/>
          <w:sz w:val="20"/>
          <w:szCs w:val="20"/>
        </w:rPr>
        <w:t xml:space="preserve">r., poz. </w:t>
      </w:r>
      <w:r w:rsidR="005C548E">
        <w:rPr>
          <w:rFonts w:ascii="Times New Roman" w:hAnsi="Times New Roman"/>
          <w:sz w:val="20"/>
          <w:szCs w:val="20"/>
        </w:rPr>
        <w:t>1282</w:t>
      </w:r>
      <w:r w:rsidRPr="00A2027E">
        <w:rPr>
          <w:rFonts w:ascii="Times New Roman" w:hAnsi="Times New Roman"/>
          <w:sz w:val="20"/>
          <w:szCs w:val="20"/>
        </w:rPr>
        <w:t>.);</w:t>
      </w:r>
    </w:p>
    <w:p w:rsidR="001E0A65" w:rsidRPr="00A2027E" w:rsidRDefault="001E0A65" w:rsidP="001E0A65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art. 6 ust. 1 lit. b RODO;</w:t>
      </w:r>
    </w:p>
    <w:p w:rsidR="001E0A65" w:rsidRPr="00A2027E" w:rsidRDefault="001E0A65" w:rsidP="001E0A65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art. 6 ust. 1 lit. a RODO.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16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bookmarkStart w:id="1" w:name="_Hlk268865"/>
      <w:r w:rsidRPr="00A2027E">
        <w:rPr>
          <w:rFonts w:ascii="Times New Roman" w:hAnsi="Times New Roman"/>
          <w:sz w:val="20"/>
          <w:szCs w:val="20"/>
        </w:rPr>
        <w:t xml:space="preserve">Państwa dane zgromadzone w obecnym procesie rekrutacyjnym będą przechowywane przez okres </w:t>
      </w:r>
      <w:r w:rsidR="00E93537">
        <w:rPr>
          <w:rFonts w:ascii="Times New Roman" w:hAnsi="Times New Roman"/>
          <w:sz w:val="20"/>
          <w:szCs w:val="20"/>
        </w:rPr>
        <w:br/>
      </w:r>
      <w:r w:rsidRPr="00A2027E">
        <w:rPr>
          <w:rFonts w:ascii="Times New Roman" w:hAnsi="Times New Roman"/>
          <w:sz w:val="20"/>
          <w:szCs w:val="20"/>
        </w:rPr>
        <w:t>3 miesięcy od momentu zakończenia rekrutacji.</w:t>
      </w:r>
    </w:p>
    <w:p w:rsidR="001E0A65" w:rsidRPr="00A2027E" w:rsidRDefault="001E0A65" w:rsidP="001E0A6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Państwa  dane osobowe będą przetwarzane w sposób zautomatyzowany, lecz nie będą podlegały zautomatyzowanemu podejmowaniu decyzji, w tym o profilowaniu.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1E0A65" w:rsidRPr="00A2027E" w:rsidRDefault="001E0A65" w:rsidP="001E0A6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1E0A65" w:rsidRPr="00A2027E" w:rsidRDefault="001E0A65" w:rsidP="001E0A6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1E0A65" w:rsidRPr="00A2027E" w:rsidRDefault="001E0A65" w:rsidP="001E0A6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1E0A65" w:rsidRPr="00A2027E" w:rsidRDefault="001E0A65" w:rsidP="001E0A6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A2027E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E0A65" w:rsidRPr="00A2027E" w:rsidRDefault="001E0A65" w:rsidP="001E0A6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1E0A65" w:rsidRPr="00A2027E" w:rsidRDefault="001E0A65" w:rsidP="001E0A65">
      <w:pPr>
        <w:pStyle w:val="Akapitzlist"/>
        <w:numPr>
          <w:ilvl w:val="1"/>
          <w:numId w:val="11"/>
        </w:numPr>
        <w:shd w:val="clear" w:color="auto" w:fill="FFFFFF" w:themeFill="background1"/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2027E">
        <w:rPr>
          <w:rFonts w:ascii="Times New Roman" w:hAnsi="Times New Roman"/>
          <w:sz w:val="20"/>
          <w:szCs w:val="20"/>
        </w:rPr>
        <w:t>Podanie przez Państwa danych osobowych w zakresie wynikającym z art. 22</w:t>
      </w:r>
      <w:r w:rsidRPr="00A2027E">
        <w:rPr>
          <w:sz w:val="20"/>
          <w:szCs w:val="20"/>
          <w:vertAlign w:val="superscript"/>
        </w:rPr>
        <w:t>1</w:t>
      </w:r>
      <w:r w:rsidRPr="00A2027E">
        <w:rPr>
          <w:sz w:val="20"/>
          <w:szCs w:val="20"/>
        </w:rPr>
        <w:t xml:space="preserve"> </w:t>
      </w:r>
      <w:r w:rsidRPr="00A2027E">
        <w:rPr>
          <w:rFonts w:ascii="Times New Roman" w:hAnsi="Times New Roman"/>
          <w:sz w:val="20"/>
          <w:szCs w:val="20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1E0A65" w:rsidRPr="00A2027E" w:rsidRDefault="001E0A65" w:rsidP="001E0A65">
      <w:pPr>
        <w:pStyle w:val="Tekstkomentarza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</w:rPr>
      </w:pPr>
      <w:r w:rsidRPr="00A2027E">
        <w:rPr>
          <w:rFonts w:ascii="Times New Roman" w:hAnsi="Times New Roman"/>
        </w:rPr>
        <w:t xml:space="preserve">Państwa dane mogą zostać przekazane podmiotom zewnętrznym na podstawie umowy powierzenia przetwarzania danych osobowych </w:t>
      </w:r>
      <w:r w:rsidRPr="00A2027E">
        <w:rPr>
          <w:rFonts w:ascii="Times New Roman" w:hAnsi="Times New Roman"/>
          <w:iCs/>
        </w:rPr>
        <w:t xml:space="preserve"> usługodawcom wykonujących usługi serwisu systemów informatycznych oraz usługodawcom z zakresu księgowości oraz doradztwa prawnego, a także podmiotom lub organom uprawnionym na podstawie przepisów prawa.</w:t>
      </w:r>
      <w:r w:rsidRPr="00A2027E">
        <w:rPr>
          <w:rFonts w:ascii="Times New Roman" w:hAnsi="Times New Roman"/>
        </w:rPr>
        <w:t xml:space="preserve"> w zakresie niezbędnym do realizacji procesu rekrutacji, a także podmiotom lub organom uprawnionym na podstawie przepisów prawa.</w:t>
      </w:r>
    </w:p>
    <w:p w:rsidR="00B178C6" w:rsidRPr="00B178C6" w:rsidRDefault="00B178C6" w:rsidP="002A5E2A">
      <w:pPr>
        <w:spacing w:after="150" w:line="240" w:lineRule="auto"/>
        <w:ind w:left="14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B178C6" w:rsidRPr="00B178C6" w:rsidRDefault="00B178C6" w:rsidP="00B178C6">
      <w:pPr>
        <w:spacing w:after="150" w:line="240" w:lineRule="auto"/>
        <w:ind w:left="14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B178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 </w:t>
      </w:r>
    </w:p>
    <w:sectPr w:rsidR="00B178C6" w:rsidRPr="00B178C6" w:rsidSect="00C2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21"/>
    <w:multiLevelType w:val="hybridMultilevel"/>
    <w:tmpl w:val="74102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94C91"/>
    <w:multiLevelType w:val="multilevel"/>
    <w:tmpl w:val="516C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B4CC4"/>
    <w:multiLevelType w:val="hybridMultilevel"/>
    <w:tmpl w:val="965E321A"/>
    <w:lvl w:ilvl="0" w:tplc="00000003">
      <w:start w:val="1"/>
      <w:numFmt w:val="bullet"/>
      <w:lvlText w:val="-"/>
      <w:lvlJc w:val="left"/>
      <w:pPr>
        <w:ind w:left="216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81994"/>
    <w:multiLevelType w:val="hybridMultilevel"/>
    <w:tmpl w:val="CA689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A01667"/>
    <w:multiLevelType w:val="multilevel"/>
    <w:tmpl w:val="235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D276F"/>
    <w:multiLevelType w:val="hybridMultilevel"/>
    <w:tmpl w:val="35BE0554"/>
    <w:lvl w:ilvl="0" w:tplc="D144B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04749"/>
    <w:multiLevelType w:val="multilevel"/>
    <w:tmpl w:val="DC80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6014D"/>
    <w:multiLevelType w:val="hybridMultilevel"/>
    <w:tmpl w:val="92A44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560D6C"/>
    <w:multiLevelType w:val="hybridMultilevel"/>
    <w:tmpl w:val="115C44C6"/>
    <w:lvl w:ilvl="0" w:tplc="D83864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D042B"/>
    <w:multiLevelType w:val="hybridMultilevel"/>
    <w:tmpl w:val="02F81FD0"/>
    <w:lvl w:ilvl="0" w:tplc="8474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1BA"/>
    <w:rsid w:val="00094797"/>
    <w:rsid w:val="000A7D03"/>
    <w:rsid w:val="000B6F50"/>
    <w:rsid w:val="000E2F00"/>
    <w:rsid w:val="00144625"/>
    <w:rsid w:val="001E0A65"/>
    <w:rsid w:val="001E6442"/>
    <w:rsid w:val="0022294F"/>
    <w:rsid w:val="002231BA"/>
    <w:rsid w:val="00241A96"/>
    <w:rsid w:val="002A5E2A"/>
    <w:rsid w:val="002B31C4"/>
    <w:rsid w:val="003C26FA"/>
    <w:rsid w:val="003C2914"/>
    <w:rsid w:val="003F1FF2"/>
    <w:rsid w:val="00462EA2"/>
    <w:rsid w:val="00466B0B"/>
    <w:rsid w:val="004768CA"/>
    <w:rsid w:val="0049187F"/>
    <w:rsid w:val="004922B1"/>
    <w:rsid w:val="004A1BE0"/>
    <w:rsid w:val="004B6DF3"/>
    <w:rsid w:val="004D1FC3"/>
    <w:rsid w:val="004D6682"/>
    <w:rsid w:val="005977FD"/>
    <w:rsid w:val="005C2E22"/>
    <w:rsid w:val="005C377C"/>
    <w:rsid w:val="005C5215"/>
    <w:rsid w:val="005C548E"/>
    <w:rsid w:val="00685CD3"/>
    <w:rsid w:val="006D5472"/>
    <w:rsid w:val="00707EAA"/>
    <w:rsid w:val="007239E0"/>
    <w:rsid w:val="00724A20"/>
    <w:rsid w:val="00743B0A"/>
    <w:rsid w:val="007E6F91"/>
    <w:rsid w:val="0080142F"/>
    <w:rsid w:val="00824FC7"/>
    <w:rsid w:val="008F658F"/>
    <w:rsid w:val="009223A3"/>
    <w:rsid w:val="009453C6"/>
    <w:rsid w:val="00975938"/>
    <w:rsid w:val="009B0C3B"/>
    <w:rsid w:val="009C11C6"/>
    <w:rsid w:val="009F07E6"/>
    <w:rsid w:val="00A07A93"/>
    <w:rsid w:val="00A2027E"/>
    <w:rsid w:val="00A911CE"/>
    <w:rsid w:val="00AE6002"/>
    <w:rsid w:val="00B178C6"/>
    <w:rsid w:val="00B211B9"/>
    <w:rsid w:val="00B22920"/>
    <w:rsid w:val="00BA304A"/>
    <w:rsid w:val="00BC74E5"/>
    <w:rsid w:val="00BC77A2"/>
    <w:rsid w:val="00BE6E09"/>
    <w:rsid w:val="00C33B53"/>
    <w:rsid w:val="00C72C6F"/>
    <w:rsid w:val="00C83F64"/>
    <w:rsid w:val="00DC6C0A"/>
    <w:rsid w:val="00DE5A4C"/>
    <w:rsid w:val="00E77E3B"/>
    <w:rsid w:val="00E93537"/>
    <w:rsid w:val="00E96E30"/>
    <w:rsid w:val="00EA075F"/>
    <w:rsid w:val="00EB52C5"/>
    <w:rsid w:val="00F0105F"/>
    <w:rsid w:val="00F90BDF"/>
    <w:rsid w:val="00F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1BA"/>
  </w:style>
  <w:style w:type="paragraph" w:styleId="Nagwek2">
    <w:name w:val="heading 2"/>
    <w:basedOn w:val="Normalny"/>
    <w:link w:val="Nagwek2Znak"/>
    <w:uiPriority w:val="9"/>
    <w:qFormat/>
    <w:rsid w:val="00B17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1B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F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2E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78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78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78C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E0A6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A6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0A65"/>
  </w:style>
  <w:style w:type="character" w:customStyle="1" w:styleId="fontstyle01">
    <w:name w:val="fontstyle01"/>
    <w:rsid w:val="001E0A6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2803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5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7180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5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6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2021-09-08T07:49:00Z</cp:lastPrinted>
  <dcterms:created xsi:type="dcterms:W3CDTF">2022-09-26T12:20:00Z</dcterms:created>
  <dcterms:modified xsi:type="dcterms:W3CDTF">2022-09-29T08:30:00Z</dcterms:modified>
</cp:coreProperties>
</file>