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D47" w14:textId="5DB5F130" w:rsidR="006D460C" w:rsidRPr="006D460C" w:rsidRDefault="006D460C" w:rsidP="006D460C">
      <w:pPr>
        <w:spacing w:after="0" w:line="265" w:lineRule="auto"/>
        <w:ind w:left="10" w:right="79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Załącznik do Zarządzenia nr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48</w:t>
      </w:r>
      <w:r w:rsidR="006B64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/O/2022</w:t>
      </w:r>
    </w:p>
    <w:p w14:paraId="7E871D6A" w14:textId="4BA2A79E" w:rsidR="006D460C" w:rsidRPr="006D460C" w:rsidRDefault="006B6433" w:rsidP="006B6433">
      <w:pPr>
        <w:spacing w:after="727" w:line="265" w:lineRule="auto"/>
        <w:ind w:left="10" w:right="3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Wójta Gminy Nielisz z dnia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lipca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2022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</w:t>
      </w:r>
    </w:p>
    <w:p w14:paraId="2080566F" w14:textId="77777777" w:rsidR="006D460C" w:rsidRPr="006D460C" w:rsidRDefault="006D460C" w:rsidP="006D460C">
      <w:pPr>
        <w:keepNext/>
        <w:keepLines/>
        <w:spacing w:after="713"/>
        <w:ind w:right="226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OGŁOSZENIE O KONKURSIE</w:t>
      </w:r>
    </w:p>
    <w:p w14:paraId="76809B97" w14:textId="77777777" w:rsidR="006D460C" w:rsidRPr="006D460C" w:rsidRDefault="006D460C" w:rsidP="006D460C">
      <w:pPr>
        <w:spacing w:after="210" w:line="251" w:lineRule="auto"/>
        <w:ind w:left="9" w:right="7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Wójt Gminy Nielisz ogłasza konkurs na kandydata na stanowisko dyrektora: </w:t>
      </w:r>
      <w:bookmarkStart w:id="0" w:name="_Hlk103677836"/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Szkoły Podstawowej im. Dzieci Zamojszczyzny w Złojcu</w:t>
      </w:r>
    </w:p>
    <w:bookmarkEnd w:id="0"/>
    <w:p w14:paraId="3EDDE3B2" w14:textId="77777777" w:rsidR="006D460C" w:rsidRPr="006D460C" w:rsidRDefault="006D460C" w:rsidP="006D460C">
      <w:pPr>
        <w:spacing w:after="210" w:line="251" w:lineRule="auto"/>
        <w:ind w:left="9" w:right="7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Organ prowadzący szkolę:</w:t>
      </w:r>
    </w:p>
    <w:p w14:paraId="6174F69C" w14:textId="77777777" w:rsidR="006D460C" w:rsidRPr="006D460C" w:rsidRDefault="006D460C" w:rsidP="006D460C">
      <w:pPr>
        <w:spacing w:after="210" w:line="251" w:lineRule="auto"/>
        <w:ind w:left="9" w:right="7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Gmina Nielisz, adres: Nielisz 279, 22 — 413 Nielisz</w:t>
      </w:r>
    </w:p>
    <w:p w14:paraId="5F259B6E" w14:textId="77777777" w:rsidR="006D460C" w:rsidRPr="006D460C" w:rsidRDefault="006D460C" w:rsidP="006D460C">
      <w:pPr>
        <w:spacing w:after="180" w:line="251" w:lineRule="auto"/>
        <w:ind w:left="9" w:right="7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Nazwa i adres szkoły, której dotyczy konkurs:</w:t>
      </w:r>
    </w:p>
    <w:p w14:paraId="40C8C638" w14:textId="77777777" w:rsidR="006D460C" w:rsidRPr="006D460C" w:rsidRDefault="006D460C" w:rsidP="006D460C">
      <w:pPr>
        <w:spacing w:after="9" w:line="251" w:lineRule="auto"/>
        <w:ind w:left="9" w:right="7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6"/>
          <w:lang w:eastAsia="pl-PL"/>
        </w:rPr>
        <w:t>Szkoła Podstawowa im. Dzieci Zamojszczyzny w Złojcu, adres: Złojec 226, 22 – 413 Nielisz :</w:t>
      </w:r>
    </w:p>
    <w:p w14:paraId="71692476" w14:textId="77777777" w:rsidR="006D460C" w:rsidRPr="006D460C" w:rsidRDefault="006D460C" w:rsidP="006D460C">
      <w:pPr>
        <w:numPr>
          <w:ilvl w:val="0"/>
          <w:numId w:val="1"/>
        </w:numPr>
        <w:spacing w:after="89" w:line="231" w:lineRule="auto"/>
        <w:ind w:right="9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konkursu może przystąpić osoba, która spełnia wymagania określone w rozporządzeniu Ministra Edukacji Narodowej z 11 sierpnia 2017 r. w sprawie wymagań, jakim powinna odpowiadać osoba zajmująca stanowisko dyrektora oraz inne stanowisko kierownicze w publicznym przedszkolu, publicznej szkole podstawowej, publicznej szkole ponadpodstawowej oraz publicznej placówce (Dz.U. z 2021 r. poz. 1597) tj. spełniają następujące wymagania:</w:t>
      </w:r>
    </w:p>
    <w:p w14:paraId="69A8C610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 W przypadku nauczycieli:</w:t>
      </w:r>
    </w:p>
    <w:p w14:paraId="0AC3561E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stopień awansu zawodowego nauczyciela mianowanego lub dyplomowanego;  </w:t>
      </w:r>
    </w:p>
    <w:p w14:paraId="02CB6B82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wykształcenie wyższe i tytuł zawodowy magister, magister inżynier lub równorzędny, oraz przygotowanie pedagogiczne i kwalifikacje do zajmowania stanowiska nauczyciela w szkole wchodzącej w skład zespołu, w której wymagania dotyczące kwalifikacji nauczycieli są najwyższe ;  </w:t>
      </w:r>
    </w:p>
    <w:p w14:paraId="50E80CF4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ukończył studia pierwszego stopnia, studia drugiego stopnia, jednolite studia magisterskie lub studia podyplomowe, z zakresu zarządzania albo kurs kwalifikacyjny z zakresu zarządzania oświatą prowadzony zgodnie z przepisami w sprawie placówek doskonalenia nauczycieli – dotyczy również osób niebędących nauczycielami;  </w:t>
      </w:r>
    </w:p>
    <w:p w14:paraId="7145C55B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co najmniej pięcioletni staż pracy pedagogicznej na stanowisku nauczyciela lub pięcioletni staż pracy dydaktycznej na stanowisku nauczyciela akademickiego;   </w:t>
      </w:r>
    </w:p>
    <w:p w14:paraId="1CB1274D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okresie ostatnich pięciu lat pracy przed przystąpieniem do konkursu na stanowisko dyrektora uzyskały co najmniej bardzo dobrą ocenę pracy, albo w okresie ostatniego roku przed przystąpieniem do konkursu na stanowisko dyrektora uzyskały pozytywną ocenę dorobku zawodowego, a w przypadku nauczyciela akademickiego pozytywną ocenę pracy w okresie ostatnich czterech lat pracy w uczelni, natomiast w przypadku o którym mowa w art. 63 ust. 11 i 12 ustawy z dnia 14 grudnia 2016 r. - Prawo oświatowe (tekst jednolity: Dz. U.  </w:t>
      </w:r>
    </w:p>
    <w:p w14:paraId="533D7689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    z 2020 r. poz. 910, z </w:t>
      </w:r>
      <w:proofErr w:type="spellStart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zm.), jeżeli nie przeprowadzono konkursu – przed powierzeniem stanowiska dyrektora;  </w:t>
      </w:r>
    </w:p>
    <w:p w14:paraId="77F93D22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spełniają warunki zdrowotne niezbędne do wykonywania pracy na stanowisku kierowniczym – dotyczy również osób niebędących nauczycielami;  </w:t>
      </w:r>
    </w:p>
    <w:p w14:paraId="2FAB399D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mają pełną zdolność do czynności prawnych i korzystają z pełni praw publicznych – dotyczy również osób niebędących nauczycielami;  </w:t>
      </w:r>
    </w:p>
    <w:p w14:paraId="56CE040A" w14:textId="62A021DB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były prawomocnie ukarane karą dyscyplinarną, o której mowa w art. 76 ust. 1 ustawy - Karta Nauczyciela (tekst jednolity: Dz. U. z 2019 r. poz. 2215, z </w:t>
      </w:r>
      <w:proofErr w:type="spellStart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zm.),a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nauczyciela akademickiego – karą dyscyplinarną, o której mowa w art. 276 ust. 1 ustawy z dnia 20 lipca 2018 r. Prawo o szkolnictwie wyższym i nauce (tekst jednolity: Dz. U. z 2021 r. </w:t>
      </w:r>
    </w:p>
    <w:p w14:paraId="387DE2D4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poz. 478, z </w:t>
      </w:r>
      <w:proofErr w:type="spellStart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zm.);  </w:t>
      </w:r>
    </w:p>
    <w:p w14:paraId="5073A7C5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były skazane prawomocnym wyrokiem za umyślne przestępstwo lub umyślne przestępstwo skarbowe – dotyczy również osób niebędących nauczycielami;  </w:t>
      </w:r>
    </w:p>
    <w:p w14:paraId="7FF818B7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toczy się przeciwko nim postępowanie o przestępstwo ścigane z oskarżenia publicznego nie toczy się przeciwko nim postępowanie dyscyplinarne;  </w:t>
      </w:r>
    </w:p>
    <w:p w14:paraId="6BD910C0" w14:textId="343FC911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11)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były karane zakazem pełnienia funkcji związanych z dysponowaniem środkami publicznymi, o którym mowa w art. 31 ust. 1 pkt 4 ustawy z dnia 17 grudnia 2004 r.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odpowiedzialności za naruszenie dyscypliny finansów publicznych (tekst jednolity: Dz. U.       z 2021 r. poz. 289) – dotyczy również osób niebędących nauczycielami;  </w:t>
      </w:r>
    </w:p>
    <w:p w14:paraId="016481BA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12)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przypadku cudzoziemców – posiadają znajomość języka polskiego poświadczoną na zasadach określonych w ustawie z dnia 7 października 1999 r. o języku polskim (tekst jednolity: Dz. U. z 2021 r. poz. 672), ukończyły studia pierwszego stopnia, studia drugiego stopnia lub jednolite studia magisterskie na kierunku filologii polskiej lub jest tłumaczem przysięgłym języka polskiego – dotyczy również osób niebędących nauczycielami;  </w:t>
      </w:r>
    </w:p>
    <w:p w14:paraId="07D1664F" w14:textId="0E116A58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13)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złożyły oświadczenie lustracyjne bądź informację o uprzednim złożeniu oświadczenia lustracyjnego do właściwej dla miejsca zamieszkania siedziby kuratorium oświaty – zgodnie z ustawą z dnia 18 października 2006 r. o ujawnianiu informacji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dokumentach organów bezpieczeństwa państwa z lat 1944-1990 oraz treści tych dokumentów (tekst jednolity: Dz. U. z 2020 r. poz. 2141, z </w:t>
      </w:r>
      <w:proofErr w:type="spellStart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 – w przypadku kandydata na dyrektora szkoły publicznej urodzonego przed dniem 1 sierpnia 1972 r. – dotyczy również osób niebędących nauczycielami;  </w:t>
      </w:r>
    </w:p>
    <w:p w14:paraId="074E9ED9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B) W przypadku osób niebędących nauczycielami:</w:t>
      </w:r>
    </w:p>
    <w:p w14:paraId="6E30A802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Stanowisko dyrektora w zespole publicznych szkół może zajmować osoba niebędąca nauczycielem, która spełnia łącznie następujące wymagania:</w:t>
      </w:r>
    </w:p>
    <w:p w14:paraId="5BAA4D9F" w14:textId="4D296B4A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obywatelstwo polskie, z tym że wymóg ten nie dotyczy obywateli państw członkowskich Unii Europejskiej, państw członkowskich Europejskiego Porozumienia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Wolnym Handlu (EFTA) – stron umowy o Europejskim Obszarze Gospodarczym oraz </w:t>
      </w:r>
    </w:p>
    <w:p w14:paraId="2F70BCC8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Konfederacji Szwajcarskiej;  </w:t>
      </w:r>
    </w:p>
    <w:p w14:paraId="13070D57" w14:textId="4905CE00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wykształcenie wyższe i tytuł zawodowy magister, magister inżynier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lub równorzędny;  </w:t>
      </w:r>
    </w:p>
    <w:p w14:paraId="10977D6D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posiadają co najmniej pięcioletni staż pracy, w tym co najmniej dwuletni staż pracy na stanowisku kierowniczym;  </w:t>
      </w:r>
    </w:p>
    <w:p w14:paraId="1EB388A1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4)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nie toczy się przeciwko niej postępowanie o przestępstwo ścigane z oskarżenia publicznego lub postępowanie dyscyplinarne;</w:t>
      </w:r>
    </w:p>
    <w:p w14:paraId="688D4DA5" w14:textId="77777777" w:rsidR="006D460C" w:rsidRPr="006D460C" w:rsidRDefault="006D460C" w:rsidP="006D460C">
      <w:pPr>
        <w:spacing w:after="89" w:line="231" w:lineRule="auto"/>
        <w:ind w:left="672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5)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spełnia wymagania określone w pkt. 1 lit. A p pkt. 3,6,7, 9, 11, 12, 13.  </w:t>
      </w:r>
    </w:p>
    <w:p w14:paraId="0FE8A5E2" w14:textId="77777777" w:rsidR="006D460C" w:rsidRPr="006D460C" w:rsidRDefault="006D460C" w:rsidP="006D460C">
      <w:pPr>
        <w:numPr>
          <w:ilvl w:val="0"/>
          <w:numId w:val="1"/>
        </w:numPr>
        <w:spacing w:after="29" w:line="231" w:lineRule="auto"/>
        <w:ind w:right="9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Oferty osób przystępujących do konkursu powinny zawierać:</w:t>
      </w:r>
    </w:p>
    <w:p w14:paraId="6B309B00" w14:textId="7F058BB2" w:rsidR="006D460C" w:rsidRPr="006D460C" w:rsidRDefault="006D460C" w:rsidP="006D460C">
      <w:pPr>
        <w:spacing w:after="3" w:line="231" w:lineRule="auto"/>
        <w:ind w:left="850" w:right="9" w:hanging="4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l) uzasadnienie przystąpienia do konkursu wraz z koncepcją funkcjonowania i rozwoju Szkoły Podstawowej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im. Dzieci Zamojszczyzny 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Złojcu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42B74F47" w14:textId="7EBCA0DA" w:rsidR="006D460C" w:rsidRPr="006D460C" w:rsidRDefault="006D460C" w:rsidP="006D460C">
      <w:pPr>
        <w:numPr>
          <w:ilvl w:val="1"/>
          <w:numId w:val="1"/>
        </w:numPr>
        <w:spacing w:after="3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życiorys z opisem przebiegu pracy zawodowej, zawierający w szczególności informację o stażu pracy pedagogicznej - w przypadku nauczyciela lub stażu pracy dydaktycznej — w przypadku nauczyciela akademickiego albo stażu pracy, w tym stażu pracy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stanowisku kierowniczym — w przypadku osoby niebędącej nauczycielem;</w:t>
      </w:r>
    </w:p>
    <w:p w14:paraId="72AF2555" w14:textId="77777777" w:rsidR="008C60B8" w:rsidRDefault="006D460C" w:rsidP="006D460C">
      <w:pPr>
        <w:numPr>
          <w:ilvl w:val="1"/>
          <w:numId w:val="1"/>
        </w:numPr>
        <w:spacing w:after="4" w:line="248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zawierające następujące dane osobowe kandydata: </w:t>
      </w:r>
    </w:p>
    <w:p w14:paraId="5264C2E8" w14:textId="77777777" w:rsidR="008C60B8" w:rsidRDefault="008C60B8" w:rsidP="008C60B8">
      <w:pPr>
        <w:spacing w:after="4" w:line="248" w:lineRule="auto"/>
        <w:ind w:left="831" w:right="9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</w:pPr>
      <w:r>
        <w:t>-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nazwisko,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</w:t>
      </w:r>
    </w:p>
    <w:p w14:paraId="09AEAFCF" w14:textId="77777777" w:rsidR="008C60B8" w:rsidRDefault="008C60B8" w:rsidP="008C60B8">
      <w:pPr>
        <w:spacing w:after="4" w:line="248" w:lineRule="auto"/>
        <w:ind w:left="831" w:right="9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>-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datę i miejsce urodzenia,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</w:t>
      </w:r>
    </w:p>
    <w:p w14:paraId="3C56952F" w14:textId="77777777" w:rsidR="008C60B8" w:rsidRDefault="008C60B8" w:rsidP="008C60B8">
      <w:pPr>
        <w:spacing w:after="4" w:line="248" w:lineRule="auto"/>
        <w:ind w:left="831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>-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obywatelstwo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0D692F70" w14:textId="61029D3A" w:rsidR="006D460C" w:rsidRPr="006D460C" w:rsidRDefault="008C60B8" w:rsidP="008C60B8">
      <w:pPr>
        <w:spacing w:after="4" w:line="248" w:lineRule="auto"/>
        <w:ind w:left="831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6D460C"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zamieszkania (adres do korespondencji);</w:t>
      </w:r>
    </w:p>
    <w:p w14:paraId="174D8A98" w14:textId="77777777" w:rsidR="006D460C" w:rsidRPr="006D460C" w:rsidRDefault="006D460C" w:rsidP="006D460C">
      <w:pPr>
        <w:numPr>
          <w:ilvl w:val="1"/>
          <w:numId w:val="1"/>
        </w:numPr>
        <w:spacing w:after="3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poświadczone przez kandydata za zgodność z oryginałem kopie dokumentów potwierdzających posiadanie wymaganego stażu pracy, o którym mowa w pkt 2, świadectwa pracy, zaświadczenia o zatrudnieniu lub inne dokumenty potwierdzające okres zatrudnienia;</w:t>
      </w:r>
    </w:p>
    <w:p w14:paraId="14CAB7D2" w14:textId="77777777" w:rsidR="006D460C" w:rsidRPr="006D460C" w:rsidRDefault="006D460C" w:rsidP="006D460C">
      <w:pPr>
        <w:numPr>
          <w:ilvl w:val="1"/>
          <w:numId w:val="1"/>
        </w:numPr>
        <w:spacing w:after="25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poświadczone przez kandydata za zgodność z oryginałami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14:paraId="3FFABB85" w14:textId="77777777" w:rsidR="006D460C" w:rsidRPr="006D460C" w:rsidRDefault="006D460C" w:rsidP="006D460C">
      <w:pPr>
        <w:numPr>
          <w:ilvl w:val="1"/>
          <w:numId w:val="1"/>
        </w:numPr>
        <w:spacing w:after="27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cudzoziemca - poświadczoną przez kandydata za zgodność z oryginałem kopię:</w:t>
      </w:r>
    </w:p>
    <w:p w14:paraId="10F8BB0E" w14:textId="2573B6A5" w:rsidR="006D460C" w:rsidRPr="006D460C" w:rsidRDefault="006D460C" w:rsidP="006D460C">
      <w:pPr>
        <w:numPr>
          <w:ilvl w:val="2"/>
          <w:numId w:val="1"/>
        </w:numPr>
        <w:spacing w:after="3" w:line="231" w:lineRule="auto"/>
        <w:ind w:right="9" w:hanging="3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dokumentu potwierdzającego znajomość języka polskiego, o którym mowa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ustawie z dnia 7 października 1999 r. o języku polskim, lub</w:t>
      </w:r>
    </w:p>
    <w:p w14:paraId="312CC47B" w14:textId="63329DB3" w:rsidR="006D460C" w:rsidRPr="006D460C" w:rsidRDefault="006D460C" w:rsidP="006D460C">
      <w:pPr>
        <w:numPr>
          <w:ilvl w:val="2"/>
          <w:numId w:val="1"/>
        </w:numPr>
        <w:spacing w:after="3" w:line="231" w:lineRule="auto"/>
        <w:ind w:right="9" w:hanging="3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dyplomu ukończenia studiów pierwszego stopnia, studiów drugiego stopnia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lub jednolitych studiów magisterskich, na kierunku filologia polska, lub</w:t>
      </w:r>
    </w:p>
    <w:p w14:paraId="1D7A6599" w14:textId="77777777" w:rsidR="006D460C" w:rsidRPr="006D460C" w:rsidRDefault="006D460C" w:rsidP="006D460C">
      <w:pPr>
        <w:numPr>
          <w:ilvl w:val="2"/>
          <w:numId w:val="1"/>
        </w:numPr>
        <w:spacing w:after="3" w:line="231" w:lineRule="auto"/>
        <w:ind w:right="9" w:hanging="3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dokumentu potwierdzającego prawo do wykonywania zawodu tłumacza przysięgłego języka polskiego;</w:t>
      </w:r>
    </w:p>
    <w:p w14:paraId="7B9859EC" w14:textId="77777777" w:rsidR="006D460C" w:rsidRPr="006D460C" w:rsidRDefault="006D460C" w:rsidP="006D460C">
      <w:pPr>
        <w:numPr>
          <w:ilvl w:val="1"/>
          <w:numId w:val="1"/>
        </w:numPr>
        <w:spacing w:after="3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poświadczoną przez kandydata za zgodność z oryginałem kopię zaświadczenia lekarskiego o braku przeciwwskazań zdrowotnych do wykonywania pracy na stanowisku kierowniczym;</w:t>
      </w:r>
    </w:p>
    <w:p w14:paraId="1EBEAD8B" w14:textId="77777777" w:rsidR="006D460C" w:rsidRPr="006D460C" w:rsidRDefault="006D460C" w:rsidP="006D460C">
      <w:pPr>
        <w:numPr>
          <w:ilvl w:val="1"/>
          <w:numId w:val="1"/>
        </w:numPr>
        <w:spacing w:after="3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oświadczenie, że przeciwko kandydatowi nie toczy się postępowanie o przestępstwo ścigane z oskarżenia publicznego lub postępowanie dyscyplinarne;</w:t>
      </w:r>
    </w:p>
    <w:p w14:paraId="14147C40" w14:textId="77777777" w:rsidR="006D460C" w:rsidRPr="006D460C" w:rsidRDefault="006D460C" w:rsidP="006D460C">
      <w:pPr>
        <w:numPr>
          <w:ilvl w:val="1"/>
          <w:numId w:val="1"/>
        </w:numPr>
        <w:spacing w:after="3" w:line="231" w:lineRule="auto"/>
        <w:ind w:left="831"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oświadczenie, że kandydat nie był skazany prawomocnym wyrokiem za umyślne przestępstwo lub umyślne przestępstwo skarbowe;</w:t>
      </w:r>
    </w:p>
    <w:p w14:paraId="70EF530D" w14:textId="27D8B9FD" w:rsidR="006D460C" w:rsidRDefault="00DE4CED" w:rsidP="00A76832">
      <w:pPr>
        <w:numPr>
          <w:ilvl w:val="1"/>
          <w:numId w:val="1"/>
        </w:numPr>
        <w:spacing w:after="3" w:line="231" w:lineRule="auto"/>
        <w:ind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oświadczenie, że kandydat nie był karany zakazem pełnienia funkcji związanych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dysponowaniem środkami publicznymi, o którym mowa w art. 31 ust. I pkt 4 ustawy z 17 grudnia 2004 r. o odpowiedzialności za naruszenie dyscypliny finansów publicznych (Dz.U. z 2021 r. poz. 289 ze zm.);</w:t>
      </w:r>
      <w:bookmarkStart w:id="1" w:name="_Hlk107572380"/>
    </w:p>
    <w:p w14:paraId="7012B258" w14:textId="4063F035" w:rsidR="006D460C" w:rsidRDefault="006D460C" w:rsidP="00A76832">
      <w:pPr>
        <w:numPr>
          <w:ilvl w:val="1"/>
          <w:numId w:val="1"/>
        </w:numPr>
        <w:spacing w:after="3" w:line="231" w:lineRule="auto"/>
        <w:ind w:right="9" w:hanging="4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2" w:name="_Hlk107572524"/>
      <w:bookmarkEnd w:id="1"/>
      <w:r w:rsidRPr="00A768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dopełnieniu obowiązku, o którym mowa w art. 7 ust. 1 i 3a ustawy z 18 października 2006 r. o ujawnianiu informacji o dokumentach organów bezpieczeństwa państwa zlał 1944-1990 oraz treści tych dokumentów (Dz.U. z 2021 r. poz. 1633) —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768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kandydata urodzonego przed dniem</w:t>
      </w:r>
      <w:r w:rsidR="00A768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768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sierpnia 1972 r.;</w:t>
      </w:r>
      <w:bookmarkEnd w:id="2"/>
    </w:p>
    <w:p w14:paraId="38B8E470" w14:textId="77777777" w:rsidR="00A76832" w:rsidRPr="00A76832" w:rsidRDefault="00A76832" w:rsidP="00A76832">
      <w:pPr>
        <w:spacing w:after="3" w:line="231" w:lineRule="auto"/>
        <w:ind w:left="851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50C32C" w14:textId="77777777" w:rsidR="006D460C" w:rsidRPr="006D460C" w:rsidRDefault="006D460C" w:rsidP="006D460C">
      <w:pPr>
        <w:numPr>
          <w:ilvl w:val="1"/>
          <w:numId w:val="2"/>
        </w:numPr>
        <w:spacing w:after="3" w:line="231" w:lineRule="auto"/>
        <w:ind w:right="9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poświadczoną przez kandydata za zgodność z oryginałem kopię aktu nadania stopnia nauczyciela mianowanego lub dyplomowanego — w przypadku nauczyciela;</w:t>
      </w:r>
    </w:p>
    <w:p w14:paraId="6D5C235B" w14:textId="5502FE2A" w:rsidR="006D460C" w:rsidRPr="006D460C" w:rsidRDefault="006D460C" w:rsidP="006D460C">
      <w:pPr>
        <w:numPr>
          <w:ilvl w:val="1"/>
          <w:numId w:val="2"/>
        </w:numPr>
        <w:spacing w:after="3" w:line="231" w:lineRule="auto"/>
        <w:ind w:right="9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poświadczoną przez kandydata za zgodność z oryginałem kopię karty oceny pracy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lub oceny dorobku zawodowego w przypadku nauczyciela i nauczyciela akademickiego;</w:t>
      </w:r>
    </w:p>
    <w:p w14:paraId="02C558FE" w14:textId="6EDD7416" w:rsidR="006D460C" w:rsidRPr="006D460C" w:rsidRDefault="006D460C" w:rsidP="006D460C">
      <w:pPr>
        <w:numPr>
          <w:ilvl w:val="1"/>
          <w:numId w:val="2"/>
        </w:numPr>
        <w:spacing w:after="3" w:line="231" w:lineRule="auto"/>
        <w:ind w:right="9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oświadczenie, że kandydat nie był karany karą dyscyplinarną, o której mowa w art. 76 ust. 1 ustawy z 26 stycznia 1982 r. — Karta Nauczyciela (Dz.U. z 2021 r. poz. 1762), a w przypadku nauczyciela akademickiego — karą dyscyplinarną, o której mowa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276 ust. I ustawy z dnia 20 lipca 2018 r. — Prawo o szkolnictwie wyższym i nauce (Dz. U. z 2022 r. poz. 574);</w:t>
      </w:r>
    </w:p>
    <w:p w14:paraId="67F3B05C" w14:textId="40BB603C" w:rsidR="006D460C" w:rsidRDefault="006D460C" w:rsidP="006D460C">
      <w:pPr>
        <w:numPr>
          <w:ilvl w:val="1"/>
          <w:numId w:val="2"/>
        </w:numPr>
        <w:spacing w:after="3" w:line="231" w:lineRule="auto"/>
        <w:ind w:right="9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oświadczenie, że kandydat ma pełną zdolność do czynności prawnych i korzysta </w:t>
      </w:r>
      <w:r w:rsidR="00555B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pełni z praw publicznych;</w:t>
      </w:r>
    </w:p>
    <w:p w14:paraId="63B0F99C" w14:textId="77777777" w:rsidR="00C37206" w:rsidRDefault="00C37206" w:rsidP="00C37206">
      <w:pPr>
        <w:spacing w:after="3" w:line="231" w:lineRule="auto"/>
        <w:ind w:left="106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962CFD6" w14:textId="35614B7C" w:rsidR="00C37206" w:rsidRPr="00C37206" w:rsidRDefault="00C37206" w:rsidP="00C37206">
      <w:pPr>
        <w:pStyle w:val="Akapitzlist"/>
        <w:spacing w:after="262" w:line="24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6"/>
        </w:rPr>
        <w:t xml:space="preserve">      </w:t>
      </w:r>
      <w:r w:rsidRPr="00C37206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 </w:t>
      </w:r>
    </w:p>
    <w:p w14:paraId="5C4188D9" w14:textId="3FF29481" w:rsidR="00C37206" w:rsidRPr="00C37206" w:rsidRDefault="00C37206" w:rsidP="00C37206">
      <w:pPr>
        <w:pStyle w:val="Akapitzlist"/>
        <w:spacing w:after="262" w:line="247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7206">
        <w:rPr>
          <w:rFonts w:ascii="Times New Roman" w:hAnsi="Times New Roman" w:cs="Times New Roman"/>
          <w:sz w:val="24"/>
          <w:szCs w:val="24"/>
        </w:rPr>
        <w:t xml:space="preserve">       niego własnoręcznie podpisane, a w przypadku kopii posiadać podpisaną </w:t>
      </w:r>
    </w:p>
    <w:p w14:paraId="37F2E984" w14:textId="77777777" w:rsidR="00C37206" w:rsidRDefault="00C37206" w:rsidP="00C37206">
      <w:pPr>
        <w:pStyle w:val="Akapitzlist"/>
        <w:spacing w:after="262" w:line="247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7206">
        <w:rPr>
          <w:rFonts w:ascii="Times New Roman" w:hAnsi="Times New Roman" w:cs="Times New Roman"/>
          <w:sz w:val="24"/>
          <w:szCs w:val="24"/>
        </w:rPr>
        <w:t xml:space="preserve">       przez kandydata klauzulę „stwierdzam zgodność z oryginałem” wraz z datą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7206">
        <w:rPr>
          <w:rFonts w:ascii="Times New Roman" w:hAnsi="Times New Roman" w:cs="Times New Roman"/>
          <w:sz w:val="24"/>
          <w:szCs w:val="24"/>
        </w:rPr>
        <w:t>kładania</w:t>
      </w:r>
    </w:p>
    <w:p w14:paraId="2B9E996B" w14:textId="3FB06D32" w:rsidR="00C37206" w:rsidRPr="00C37206" w:rsidRDefault="00C37206" w:rsidP="00C37206">
      <w:pPr>
        <w:pStyle w:val="Akapitzlist"/>
        <w:spacing w:after="262" w:line="24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206">
        <w:rPr>
          <w:rFonts w:ascii="Times New Roman" w:hAnsi="Times New Roman" w:cs="Times New Roman"/>
          <w:sz w:val="24"/>
          <w:szCs w:val="24"/>
        </w:rPr>
        <w:t>oświadczenia.</w:t>
      </w:r>
    </w:p>
    <w:p w14:paraId="00FE78C2" w14:textId="03A66950" w:rsidR="00C37206" w:rsidRPr="00C37206" w:rsidRDefault="00C37206" w:rsidP="00C37206">
      <w:pPr>
        <w:pStyle w:val="Akapitzlist"/>
        <w:spacing w:after="426" w:line="233" w:lineRule="auto"/>
        <w:ind w:left="360" w:right="14"/>
        <w:rPr>
          <w:rFonts w:ascii="Times New Roman" w:hAnsi="Times New Roman" w:cs="Times New Roman"/>
          <w:sz w:val="24"/>
          <w:szCs w:val="24"/>
        </w:rPr>
      </w:pPr>
      <w:r w:rsidRPr="00C37206">
        <w:rPr>
          <w:rFonts w:ascii="Times New Roman" w:hAnsi="Times New Roman" w:cs="Times New Roman"/>
          <w:sz w:val="24"/>
          <w:szCs w:val="24"/>
        </w:rPr>
        <w:t xml:space="preserve">       Na żądanie organu prowadzącego publiczną szkołę, kandydat jest zobowiązany</w:t>
      </w:r>
    </w:p>
    <w:p w14:paraId="4FC930D2" w14:textId="0D4B45EE" w:rsidR="00C37206" w:rsidRPr="005B236C" w:rsidRDefault="00C37206" w:rsidP="005B236C">
      <w:pPr>
        <w:pStyle w:val="Akapitzlist"/>
        <w:spacing w:after="426" w:line="233" w:lineRule="auto"/>
        <w:ind w:left="360" w:right="14"/>
        <w:rPr>
          <w:rFonts w:ascii="Times New Roman" w:hAnsi="Times New Roman" w:cs="Times New Roman"/>
          <w:sz w:val="24"/>
          <w:szCs w:val="24"/>
        </w:rPr>
      </w:pPr>
      <w:r w:rsidRPr="00C37206">
        <w:rPr>
          <w:rFonts w:ascii="Times New Roman" w:hAnsi="Times New Roman" w:cs="Times New Roman"/>
          <w:sz w:val="24"/>
          <w:szCs w:val="24"/>
        </w:rPr>
        <w:t xml:space="preserve">       przedstawić oryginały powyższych dokumentów.</w:t>
      </w:r>
    </w:p>
    <w:p w14:paraId="0AC19A16" w14:textId="0886053B" w:rsidR="006D460C" w:rsidRPr="006D460C" w:rsidRDefault="006D460C" w:rsidP="006D460C">
      <w:pPr>
        <w:numPr>
          <w:ilvl w:val="0"/>
          <w:numId w:val="1"/>
        </w:numPr>
        <w:spacing w:after="26" w:line="231" w:lineRule="auto"/>
        <w:ind w:right="9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Oferty należy składać osobiście lub drogą pocztową w zamkniętych kopertach z podanym adresem zwrotnym, numerem telefonu i dopiskiem „Konkurs na kandydata na stanowisko dyrektora Szkoły Podstawowej im. Dzieci Zamojszczyzny w Złojcu”, w terminie do dnia</w:t>
      </w:r>
      <w:r w:rsidR="009243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A76832" w:rsidRPr="00555B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</w:t>
      </w:r>
      <w:r w:rsidR="009243CC" w:rsidRPr="00555B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7 </w:t>
      </w:r>
      <w:r w:rsidR="00A76832" w:rsidRPr="00555B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lipca</w:t>
      </w:r>
      <w:r w:rsidR="009243CC" w:rsidRPr="00555B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2022 r. do godz. 15.30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adres: Urząd Gminy Nielisz, Nielisz 279, 22-413 Nielisz. W przypadku przesłania oferty listem poleconym decyduje data doręczenia przesyłki do sekretariatu Urzędu Gminy w Nieliszu. Oferty, które zostaną złożone po wyznaczonym terminie, nie będą rozpatrywane.</w:t>
      </w:r>
    </w:p>
    <w:p w14:paraId="4040EE3F" w14:textId="77777777" w:rsidR="006D460C" w:rsidRPr="006D460C" w:rsidRDefault="006D460C" w:rsidP="006D460C">
      <w:pPr>
        <w:numPr>
          <w:ilvl w:val="0"/>
          <w:numId w:val="1"/>
        </w:numPr>
        <w:spacing w:after="29" w:line="231" w:lineRule="auto"/>
        <w:ind w:right="9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 dopuszcza się składania ofert w postaci elektronicznej ,</w:t>
      </w:r>
    </w:p>
    <w:p w14:paraId="1600BFD4" w14:textId="77777777" w:rsidR="006D460C" w:rsidRPr="006D460C" w:rsidRDefault="006D460C" w:rsidP="006D460C">
      <w:pPr>
        <w:numPr>
          <w:ilvl w:val="0"/>
          <w:numId w:val="1"/>
        </w:numPr>
        <w:spacing w:after="29" w:line="231" w:lineRule="auto"/>
        <w:ind w:right="9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Konkurs przeprowadzi komisja konkursowa powołana przez Wójta Gminy Nielisz.</w:t>
      </w:r>
    </w:p>
    <w:p w14:paraId="35CBF2CC" w14:textId="4A02E0E4" w:rsidR="006D460C" w:rsidRPr="006D460C" w:rsidRDefault="006D460C" w:rsidP="006D460C">
      <w:pPr>
        <w:spacing w:after="3" w:line="231" w:lineRule="auto"/>
        <w:ind w:left="662" w:right="9" w:firstLine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terminie i miejscu przeprowadzenia postępowania konkursowego kandydaci zostaną powiadomieni pisemnie lub telefonicznie, nie później niż na 7 dni przed terminem ww. postępowania</w:t>
      </w:r>
      <w:r w:rsidR="00C124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C372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D4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C2E3A39" w14:textId="77777777" w:rsidR="006D460C" w:rsidRPr="006D460C" w:rsidRDefault="006D460C" w:rsidP="006D460C">
      <w:pPr>
        <w:spacing w:after="3" w:line="231" w:lineRule="auto"/>
        <w:ind w:left="662" w:right="9" w:firstLine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47C8CCD" w14:textId="77777777" w:rsidR="006D460C" w:rsidRPr="006D460C" w:rsidRDefault="006D460C" w:rsidP="006D460C">
      <w:pPr>
        <w:spacing w:after="3" w:line="231" w:lineRule="auto"/>
        <w:ind w:left="662" w:right="9" w:firstLine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F181C2D" w14:textId="77777777" w:rsidR="00C37206" w:rsidRPr="005B236C" w:rsidRDefault="00C37206" w:rsidP="00C37206">
      <w:pPr>
        <w:spacing w:after="778"/>
        <w:ind w:right="1"/>
        <w:rPr>
          <w:sz w:val="24"/>
          <w:szCs w:val="24"/>
        </w:rPr>
      </w:pPr>
    </w:p>
    <w:p w14:paraId="4AFDC071" w14:textId="77777777" w:rsidR="00C37206" w:rsidRPr="005B236C" w:rsidRDefault="00C37206" w:rsidP="00EF3DF0">
      <w:pPr>
        <w:spacing w:after="220"/>
        <w:ind w:left="11"/>
        <w:jc w:val="right"/>
        <w:rPr>
          <w:rFonts w:ascii="Times New Roman" w:hAnsi="Times New Roman" w:cs="Times New Roman"/>
          <w:sz w:val="24"/>
          <w:szCs w:val="24"/>
        </w:rPr>
      </w:pPr>
      <w:r w:rsidRPr="005B236C">
        <w:rPr>
          <w:sz w:val="24"/>
          <w:szCs w:val="24"/>
        </w:rPr>
        <w:t xml:space="preserve">                                                                 </w:t>
      </w:r>
      <w:r w:rsidRPr="005B236C">
        <w:rPr>
          <w:rFonts w:ascii="Times New Roman" w:hAnsi="Times New Roman" w:cs="Times New Roman"/>
          <w:sz w:val="24"/>
          <w:szCs w:val="24"/>
        </w:rPr>
        <w:t>Wójt Gminy Nielisz</w:t>
      </w:r>
    </w:p>
    <w:p w14:paraId="03CC7D94" w14:textId="77777777" w:rsidR="00C37206" w:rsidRPr="005B236C" w:rsidRDefault="00C37206" w:rsidP="00EF3DF0">
      <w:pPr>
        <w:spacing w:after="220"/>
        <w:ind w:left="11"/>
        <w:jc w:val="right"/>
        <w:rPr>
          <w:sz w:val="24"/>
          <w:szCs w:val="24"/>
        </w:rPr>
      </w:pPr>
      <w:r w:rsidRPr="005B2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/-/        Adam Wal</w:t>
      </w:r>
    </w:p>
    <w:p w14:paraId="43616AB0" w14:textId="0B46B82F" w:rsidR="0048675D" w:rsidRDefault="0048675D" w:rsidP="00C37206">
      <w:pPr>
        <w:spacing w:after="220"/>
        <w:ind w:right="792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72A7282" w14:textId="6D6145D1" w:rsidR="0048675D" w:rsidRDefault="0048675D" w:rsidP="006D460C">
      <w:pPr>
        <w:spacing w:after="220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7C0660D" w14:textId="77777777" w:rsidR="00EF3DF0" w:rsidRDefault="00EF3DF0" w:rsidP="006D460C">
      <w:pPr>
        <w:spacing w:after="220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CC541A" w14:textId="77777777" w:rsidR="0048675D" w:rsidRPr="006D460C" w:rsidRDefault="0048675D" w:rsidP="006D460C">
      <w:pPr>
        <w:spacing w:after="220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D37D653" w14:textId="77777777" w:rsidR="006D460C" w:rsidRPr="006D460C" w:rsidRDefault="006D460C" w:rsidP="006D460C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KLAUZULA INFORMACYJNA</w:t>
      </w:r>
    </w:p>
    <w:p w14:paraId="0225F8B6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05C30755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1. Administratorem Pani/Pana danych jest Wójt Gminy Nielisz, Nielisz 279, 22-413 Nielisz,  tel. 846312727,  email: </w:t>
      </w:r>
      <w:hyperlink r:id="rId5" w:history="1">
        <w:r w:rsidRPr="006D460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n-GB"/>
          </w:rPr>
          <w:t>sekretariat@nielisz.pl</w:t>
        </w:r>
      </w:hyperlink>
    </w:p>
    <w:p w14:paraId="25FCF79D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6D460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n-GB"/>
          </w:rPr>
          <w:t>inspektor@cbi24.pl</w:t>
        </w:r>
      </w:hyperlink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lub pisemnie pod adres Administratora.</w:t>
      </w:r>
    </w:p>
    <w:p w14:paraId="74B40130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3. Pani/Pana dane osobowe będą przetwarzane w związku z przeprowadzaniem konkursu na dyrektora szkoły podstawowej.</w:t>
      </w:r>
    </w:p>
    <w:p w14:paraId="389E841D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4. Podstawą prawną przetwarzania danych jest art. 6 ust. 1 lit. b) i c) RODO i art. 9 ust. 2 lit. b) RODO. Przepisy szczególne zostały zawarte w:</w:t>
      </w:r>
    </w:p>
    <w:p w14:paraId="343F1D89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- ustawie z dnia 26 czerwca 1974 r. Kodeks pracy (t. j. Dz. U. z 2020 r. poz. 1320);</w:t>
      </w:r>
    </w:p>
    <w:p w14:paraId="745CD1CE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- ustawie z dnia 14 grudnia 2016 r. Prawo oświatowe (t. j. Dz. U. z 2020 r. poz. 910);</w:t>
      </w:r>
    </w:p>
    <w:p w14:paraId="27E9BF27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- ustawie z dnia 13 maja 2016 r. o przeciwdziałaniu zagrożeniom przestępczością na tle seksualnym (t. j. Dz. U. z 2020 r. poz. 152);</w:t>
      </w:r>
    </w:p>
    <w:p w14:paraId="4D5703A0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1E32DD68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20648ED0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4CC78599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Inne dane osobowe, aniżeli określone w zakresie wskazanym w przepisach prawa, będą przetwarzane na podstawie zgody osoby, której dane dotyczą (art. 6 ust. 1 lit. a) RODO).</w:t>
      </w:r>
    </w:p>
    <w:p w14:paraId="1D5D15BA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6D460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Państwa dane osobowe mogą być przekazane podmiotom, które uprawnione są do ich przetwarzania na podstawie przepisów prawa (w tym </w:t>
      </w: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17173D91" w14:textId="77777777" w:rsidR="006D460C" w:rsidRPr="006D460C" w:rsidRDefault="006D460C" w:rsidP="006D460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żądania.</w:t>
      </w:r>
    </w:p>
    <w:p w14:paraId="71A1919B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7. W związku z przetwarzaniem Pani/Pana danych osobowych, przysługują Państwu następujące prawa:</w:t>
      </w:r>
    </w:p>
    <w:p w14:paraId="5E5BCE69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a) prawo dostępu do swoich danych osobowych oraz otrzymania ich kopii;</w:t>
      </w:r>
    </w:p>
    <w:p w14:paraId="030A6997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b) sprostowania nieprawidłowych danych;</w:t>
      </w:r>
    </w:p>
    <w:p w14:paraId="4181785B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c) żądania usunięcia danych, o ile znajdzie zastosowanie jedna z przesłanek z art. 17 ust. 1 RODO;</w:t>
      </w:r>
    </w:p>
    <w:p w14:paraId="1EF3253D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>d) prawo do ograniczenia przetwarzania danych osobowych.</w:t>
      </w:r>
    </w:p>
    <w:p w14:paraId="70E84809" w14:textId="77777777" w:rsidR="006D460C" w:rsidRPr="006D460C" w:rsidRDefault="006D460C" w:rsidP="006D460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460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6D460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Stawki</w:t>
      </w:r>
      <w:proofErr w:type="spellEnd"/>
      <w:r w:rsidRPr="006D460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2, 00 – 193 Warszawa.</w:t>
      </w:r>
    </w:p>
    <w:p w14:paraId="1A2067ED" w14:textId="77777777" w:rsidR="006D460C" w:rsidRPr="006D460C" w:rsidRDefault="006D460C" w:rsidP="006D460C">
      <w:pPr>
        <w:spacing w:after="220"/>
        <w:ind w:left="11" w:right="792" w:hanging="4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83F9CE0" w14:textId="77777777" w:rsidR="006D460C" w:rsidRPr="006D460C" w:rsidRDefault="006D460C" w:rsidP="006D460C">
      <w:pPr>
        <w:spacing w:after="3" w:line="231" w:lineRule="auto"/>
        <w:ind w:left="662" w:right="9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723CE7" w14:textId="77777777" w:rsidR="002858A8" w:rsidRDefault="002858A8"/>
    <w:sectPr w:rsidR="002858A8">
      <w:pgSz w:w="11900" w:h="16820"/>
      <w:pgMar w:top="1402" w:right="1330" w:bottom="1902" w:left="12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3pt;height:3.75pt;visibility:visible;mso-wrap-style:square" o:bullet="t">
        <v:imagedata r:id="rId1" o:title=""/>
      </v:shape>
    </w:pict>
  </w:numPicBullet>
  <w:abstractNum w:abstractNumId="0" w15:restartNumberingAfterBreak="0">
    <w:nsid w:val="1FF52E96"/>
    <w:multiLevelType w:val="hybridMultilevel"/>
    <w:tmpl w:val="B96A8D6C"/>
    <w:lvl w:ilvl="0" w:tplc="C83C5678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0F23C">
      <w:start w:val="2"/>
      <w:numFmt w:val="decimal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45FE4">
      <w:start w:val="1"/>
      <w:numFmt w:val="lowerLetter"/>
      <w:lvlText w:val="%3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CF08A">
      <w:start w:val="1"/>
      <w:numFmt w:val="decimal"/>
      <w:lvlText w:val="%4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23BEE">
      <w:start w:val="1"/>
      <w:numFmt w:val="lowerLetter"/>
      <w:lvlText w:val="%5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EE0E0">
      <w:start w:val="1"/>
      <w:numFmt w:val="lowerRoman"/>
      <w:lvlText w:val="%6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EE410">
      <w:start w:val="1"/>
      <w:numFmt w:val="decimal"/>
      <w:lvlText w:val="%7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1AC2">
      <w:start w:val="1"/>
      <w:numFmt w:val="lowerLetter"/>
      <w:lvlText w:val="%8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E4E52">
      <w:start w:val="1"/>
      <w:numFmt w:val="lowerRoman"/>
      <w:lvlText w:val="%9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9284C"/>
    <w:multiLevelType w:val="hybridMultilevel"/>
    <w:tmpl w:val="3EAEF464"/>
    <w:lvl w:ilvl="0" w:tplc="581A39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243D2">
      <w:start w:val="12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A5BC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67868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AA7B4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C768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4E388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C56CA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2D3FA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899256">
    <w:abstractNumId w:val="0"/>
  </w:num>
  <w:num w:numId="2" w16cid:durableId="23370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0C"/>
    <w:rsid w:val="002858A8"/>
    <w:rsid w:val="0048675D"/>
    <w:rsid w:val="00555BDF"/>
    <w:rsid w:val="005B236C"/>
    <w:rsid w:val="006B6433"/>
    <w:rsid w:val="006D460C"/>
    <w:rsid w:val="00882978"/>
    <w:rsid w:val="008C60B8"/>
    <w:rsid w:val="009243CC"/>
    <w:rsid w:val="00A76832"/>
    <w:rsid w:val="00C124BB"/>
    <w:rsid w:val="00C37206"/>
    <w:rsid w:val="00DE4CED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E8BB"/>
  <w15:chartTrackingRefBased/>
  <w15:docId w15:val="{817F2765-B254-473A-8792-F0FA4F0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nielisz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2</cp:revision>
  <cp:lastPrinted>2022-05-24T07:41:00Z</cp:lastPrinted>
  <dcterms:created xsi:type="dcterms:W3CDTF">2022-07-01T11:00:00Z</dcterms:created>
  <dcterms:modified xsi:type="dcterms:W3CDTF">2022-07-01T11:00:00Z</dcterms:modified>
</cp:coreProperties>
</file>